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A20344" w:rsidR="000A092C" w:rsidRDefault="00610DA2" w14:paraId="0F9AD6D3" wp14:textId="77777777">
      <w:pPr>
        <w:pStyle w:val="Heading1"/>
      </w:pPr>
      <w:r>
        <w:t>UC Work Study and Fiscal Workgroup</w:t>
      </w:r>
    </w:p>
    <w:tbl>
      <w:tblPr>
        <w:tblStyle w:val="TableGrid"/>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bottom w:w="518" w:type="dxa"/>
        </w:tblCellMar>
        <w:tblLook w:val="0620" w:firstRow="1" w:lastRow="0" w:firstColumn="0" w:lastColumn="0" w:noHBand="1" w:noVBand="1"/>
        <w:tblDescription w:val="First table has meeting title, date and time, second table has meeting details and third table has meeting activity description"/>
      </w:tblPr>
      <w:tblGrid>
        <w:gridCol w:w="6869"/>
        <w:gridCol w:w="3633"/>
      </w:tblGrid>
      <w:tr xmlns:wp14="http://schemas.microsoft.com/office/word/2010/wordml" w:rsidRPr="00A20344" w:rsidR="000A092C" w:rsidTr="00607DD1" w14:paraId="0339F5F1" wp14:textId="77777777">
        <w:tc>
          <w:tcPr>
            <w:tcW w:w="7064" w:type="dxa"/>
          </w:tcPr>
          <w:p w:rsidRPr="00A20344" w:rsidR="000A092C" w:rsidP="00610DA2" w:rsidRDefault="00610DA2" w14:paraId="16618D05" wp14:textId="77777777">
            <w:pPr>
              <w:pStyle w:val="Heading2"/>
              <w:outlineLvl w:val="1"/>
            </w:pPr>
            <w:r>
              <w:t xml:space="preserve">Monthly Meeting of Best Practices </w:t>
            </w:r>
          </w:p>
        </w:tc>
        <w:tc>
          <w:tcPr>
            <w:tcW w:w="3736" w:type="dxa"/>
          </w:tcPr>
          <w:p w:rsidRPr="00A20344" w:rsidR="00A20344" w:rsidP="001F1E06" w:rsidRDefault="00C93EE4" w14:paraId="6212B237" wp14:textId="77777777">
            <w:pPr>
              <w:pStyle w:val="Date"/>
            </w:pPr>
            <w:r>
              <w:t xml:space="preserve">Thursday- </w:t>
            </w:r>
            <w:r w:rsidR="00A03371">
              <w:t>April 6</w:t>
            </w:r>
            <w:r w:rsidRPr="00A03371" w:rsidR="00A03371">
              <w:rPr>
                <w:vertAlign w:val="superscript"/>
              </w:rPr>
              <w:t>th</w:t>
            </w:r>
            <w:bookmarkStart w:name="_GoBack" w:id="0"/>
            <w:bookmarkEnd w:id="0"/>
            <w:r w:rsidR="00610DA2">
              <w:t>, 2022</w:t>
            </w:r>
          </w:p>
          <w:p w:rsidRPr="00A20344" w:rsidR="000A092C" w:rsidP="00610DA2" w:rsidRDefault="00610DA2" w14:paraId="662E11FD" wp14:textId="77777777">
            <w:pPr>
              <w:pStyle w:val="Heading3"/>
              <w:outlineLvl w:val="2"/>
            </w:pPr>
            <w:r>
              <w:t>10am</w:t>
            </w:r>
            <w:r w:rsidRPr="00A20344" w:rsidR="00A20344">
              <w:t xml:space="preserve"> </w:t>
            </w:r>
            <w:r w:rsidR="001F1E06">
              <w:t>–</w:t>
            </w:r>
            <w:r w:rsidRPr="00A20344" w:rsidR="00A20344">
              <w:t xml:space="preserve"> </w:t>
            </w:r>
            <w:r>
              <w:t>11am</w:t>
            </w:r>
          </w:p>
        </w:tc>
      </w:tr>
    </w:tbl>
    <w:tbl>
      <w:tblPr>
        <w:tblStyle w:val="TableGridLight"/>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bottom w:w="158" w:type="dxa"/>
          <w:right w:w="0" w:type="dxa"/>
        </w:tblCellMar>
        <w:tblLook w:val="04A0" w:firstRow="1" w:lastRow="0" w:firstColumn="1" w:lastColumn="0" w:noHBand="0" w:noVBand="1"/>
        <w:tblDescription w:val="First table has meeting title, date and time, second table has meeting details and third table has meeting activity description"/>
      </w:tblPr>
      <w:tblGrid>
        <w:gridCol w:w="2713"/>
        <w:gridCol w:w="7789"/>
      </w:tblGrid>
      <w:tr xmlns:wp14="http://schemas.microsoft.com/office/word/2010/wordml" w:rsidRPr="00A20344" w:rsidR="000A092C" w:rsidTr="00607DD1" w14:paraId="7A0C2020" wp14:textId="77777777">
        <w:tc>
          <w:tcPr>
            <w:tcW w:w="2716" w:type="dxa"/>
            <w:tcMar>
              <w:top w:w="0" w:type="dxa"/>
            </w:tcMar>
          </w:tcPr>
          <w:p w:rsidRPr="00A20344" w:rsidR="000A092C" w:rsidP="00610DA2" w:rsidRDefault="00610DA2" w14:paraId="29E70D2D" wp14:textId="77777777">
            <w:pPr>
              <w:pStyle w:val="Heading3"/>
              <w:outlineLvl w:val="2"/>
            </w:pPr>
            <w:r>
              <w:t xml:space="preserve">Call Details (virtual) </w:t>
            </w:r>
          </w:p>
        </w:tc>
        <w:tc>
          <w:tcPr>
            <w:tcW w:w="7796" w:type="dxa"/>
            <w:tcMar>
              <w:top w:w="0" w:type="dxa"/>
            </w:tcMar>
          </w:tcPr>
          <w:p w:rsidR="000A092C" w:rsidP="00610DA2" w:rsidRDefault="00A03371" w14:paraId="39B3F662" wp14:textId="77777777">
            <w:pPr>
              <w:spacing w:after="40"/>
            </w:pPr>
            <w:hyperlink w:history="1" r:id="rId7">
              <w:r w:rsidRPr="00E51DC4" w:rsidR="00610DA2">
                <w:rPr>
                  <w:rStyle w:val="Hyperlink"/>
                </w:rPr>
                <w:t>https://ucla.zoom.us/j/99484639822</w:t>
              </w:r>
            </w:hyperlink>
          </w:p>
          <w:p w:rsidRPr="00A20344" w:rsidR="00610DA2" w:rsidP="00610DA2" w:rsidRDefault="00610DA2" w14:paraId="332E49FB" wp14:textId="77777777">
            <w:pPr>
              <w:spacing w:after="40"/>
            </w:pPr>
            <w:r>
              <w:rPr>
                <w:rFonts w:ascii="Calibri" w:hAnsi="Calibri" w:cs="Calibri"/>
              </w:rPr>
              <w:t>Meeting ID: 994 8463 9822</w:t>
            </w:r>
          </w:p>
        </w:tc>
      </w:tr>
      <w:tr xmlns:wp14="http://schemas.microsoft.com/office/word/2010/wordml" w:rsidRPr="00A20344" w:rsidR="00607DD1" w:rsidTr="00607DD1" w14:paraId="57F3C8C4" wp14:textId="77777777">
        <w:tc>
          <w:tcPr>
            <w:tcW w:w="2716" w:type="dxa"/>
            <w:tcMar>
              <w:top w:w="0" w:type="dxa"/>
            </w:tcMar>
          </w:tcPr>
          <w:p w:rsidR="00607DD1" w:rsidP="00610DA2" w:rsidRDefault="00607DD1" w14:paraId="58A5D19C" wp14:textId="77777777">
            <w:pPr>
              <w:pStyle w:val="Heading3"/>
              <w:outlineLvl w:val="2"/>
            </w:pPr>
            <w:r>
              <w:t>Participants</w:t>
            </w:r>
          </w:p>
        </w:tc>
        <w:tc>
          <w:tcPr>
            <w:tcW w:w="7796" w:type="dxa"/>
            <w:tcMar>
              <w:top w:w="0" w:type="dxa"/>
            </w:tcMar>
          </w:tcPr>
          <w:p w:rsidR="00B77218" w:rsidP="00610DA2" w:rsidRDefault="00C93EE4" w14:paraId="1014C777" wp14:textId="77777777">
            <w:pPr>
              <w:spacing w:after="40"/>
            </w:pPr>
            <w:r>
              <w:t xml:space="preserve"> On listserve: </w:t>
            </w:r>
            <w:hyperlink w:history="1" r:id="rId8">
              <w:r w:rsidRPr="009D691D" w:rsidR="00B77218">
                <w:rPr>
                  <w:rStyle w:val="Hyperlink"/>
                </w:rPr>
                <w:t>ucwsfiscal@lists.ucmerced.edu</w:t>
              </w:r>
            </w:hyperlink>
          </w:p>
        </w:tc>
      </w:tr>
    </w:tbl>
    <w:p xmlns:wp14="http://schemas.microsoft.com/office/word/2010/wordml" w:rsidR="00E40A6B" w:rsidRDefault="00E40A6B" w14:paraId="672A6659" wp14:textId="77777777"/>
    <w:p xmlns:wp14="http://schemas.microsoft.com/office/word/2010/wordml" w:rsidR="00610DA2" w:rsidRDefault="00610DA2" w14:paraId="6575DD1C" wp14:textId="77777777">
      <w:r>
        <w:t>Agenda details:</w:t>
      </w:r>
    </w:p>
    <w:p xmlns:wp14="http://schemas.microsoft.com/office/word/2010/wordml" w:rsidR="00610DA2" w:rsidRDefault="00610DA2" w14:paraId="0A37501D" wp14:textId="77777777"/>
    <w:p xmlns:wp14="http://schemas.microsoft.com/office/word/2010/wordml" w:rsidR="00610DA2" w:rsidP="00610DA2" w:rsidRDefault="00610DA2" w14:paraId="35F0B329" wp14:textId="77777777">
      <w:pPr>
        <w:pStyle w:val="ListParagraph"/>
        <w:numPr>
          <w:ilvl w:val="0"/>
          <w:numId w:val="13"/>
        </w:numPr>
        <w:rPr/>
      </w:pPr>
      <w:r w:rsidR="1C6908B5">
        <w:rPr/>
        <w:t>Questions</w:t>
      </w:r>
    </w:p>
    <w:p w:rsidR="1C6908B5" w:rsidP="1C6908B5" w:rsidRDefault="1C6908B5" w14:paraId="4423B774" w14:textId="189DDFD4">
      <w:pPr>
        <w:pStyle w:val="Normal"/>
        <w:ind w:left="0"/>
      </w:pPr>
    </w:p>
    <w:p w:rsidR="469165EE" w:rsidP="6D5F035E" w:rsidRDefault="469165EE" w14:paraId="56B7AD15" w14:textId="29009046">
      <w:pPr>
        <w:pStyle w:val="ListParagraph"/>
        <w:numPr>
          <w:ilvl w:val="1"/>
          <w:numId w:val="13"/>
        </w:numPr>
        <w:ind/>
        <w:rPr>
          <w:rFonts w:ascii="Times New Roman" w:hAnsi="Times New Roman" w:eastAsia="Times New Roman" w:cs="Times New Roman"/>
          <w:noProof w:val="0"/>
          <w:sz w:val="24"/>
          <w:szCs w:val="24"/>
          <w:lang w:val="en-US"/>
        </w:rPr>
      </w:pPr>
      <w:r w:rsidR="6D5F035E">
        <w:rPr/>
        <w:t xml:space="preserve">UCB: </w:t>
      </w:r>
      <w:r w:rsidRPr="6D5F035E" w:rsidR="6D5F035E">
        <w:rPr>
          <w:rFonts w:ascii="Times New Roman" w:hAnsi="Times New Roman" w:eastAsia="Times New Roman" w:cs="Times New Roman"/>
          <w:noProof w:val="0"/>
          <w:sz w:val="24"/>
          <w:szCs w:val="24"/>
          <w:lang w:val="en-US"/>
        </w:rPr>
        <w:t>I would like to discuss escheatment and garnishment of FWS wages.</w:t>
      </w:r>
    </w:p>
    <w:p w:rsidR="469165EE" w:rsidP="6D5F035E" w:rsidRDefault="469165EE" w14:paraId="767CCDDC" w14:textId="392F6036">
      <w:pPr>
        <w:pStyle w:val="ListParagraph"/>
        <w:numPr>
          <w:ilvl w:val="2"/>
          <w:numId w:val="13"/>
        </w:numPr>
        <w:ind/>
        <w:rPr>
          <w:rFonts w:ascii="Times New Roman" w:hAnsi="Times New Roman" w:eastAsia="Times New Roman" w:cs="Times New Roman"/>
          <w:noProof w:val="0"/>
          <w:sz w:val="24"/>
          <w:szCs w:val="24"/>
          <w:lang w:val="en-US"/>
        </w:rPr>
      </w:pPr>
      <w:r w:rsidRPr="6D5F035E" w:rsidR="6D5F035E">
        <w:rPr>
          <w:rFonts w:ascii="Times New Roman" w:hAnsi="Times New Roman" w:eastAsia="Times New Roman" w:cs="Times New Roman"/>
          <w:noProof w:val="0"/>
          <w:sz w:val="24"/>
          <w:szCs w:val="24"/>
          <w:lang w:val="en-US"/>
        </w:rPr>
        <w:t>We reached out to UCPATH (</w:t>
      </w:r>
      <w:hyperlink r:id="R4b0b4d4b957541d9">
        <w:r w:rsidRPr="6D5F035E" w:rsidR="6D5F035E">
          <w:rPr>
            <w:rStyle w:val="Hyperlink"/>
            <w:rFonts w:ascii="Helvetica" w:hAnsi="Helvetica" w:eastAsia="Helvetica" w:cs="Helvetica"/>
            <w:strike w:val="0"/>
            <w:dstrike w:val="0"/>
            <w:noProof w:val="0"/>
            <w:sz w:val="21"/>
            <w:szCs w:val="21"/>
            <w:lang w:val="en-US"/>
          </w:rPr>
          <w:t>Shree.Patel@ucop.edu</w:t>
        </w:r>
      </w:hyperlink>
      <w:r w:rsidRPr="6D5F035E" w:rsidR="6D5F035E">
        <w:rPr>
          <w:rFonts w:ascii="Helvetica" w:hAnsi="Helvetica" w:eastAsia="Helvetica" w:cs="Helvetica"/>
          <w:noProof w:val="0"/>
          <w:sz w:val="21"/>
          <w:szCs w:val="21"/>
          <w:lang w:val="en-US"/>
        </w:rPr>
        <w:t xml:space="preserve">, </w:t>
      </w:r>
      <w:hyperlink r:id="R321d4c6d0b6042b7">
        <w:r w:rsidRPr="6D5F035E" w:rsidR="6D5F035E">
          <w:rPr>
            <w:rStyle w:val="Hyperlink"/>
            <w:rFonts w:ascii="Helvetica" w:hAnsi="Helvetica" w:eastAsia="Helvetica" w:cs="Helvetica"/>
            <w:strike w:val="0"/>
            <w:dstrike w:val="0"/>
            <w:noProof w:val="0"/>
            <w:sz w:val="21"/>
            <w:szCs w:val="21"/>
            <w:lang w:val="en-US"/>
          </w:rPr>
          <w:t>Dianna.Lopez@ucop.edu</w:t>
        </w:r>
      </w:hyperlink>
      <w:r w:rsidRPr="6D5F035E" w:rsidR="6D5F035E">
        <w:rPr>
          <w:rFonts w:ascii="Helvetica" w:hAnsi="Helvetica" w:eastAsia="Helvetica" w:cs="Helvetica"/>
          <w:noProof w:val="0"/>
          <w:sz w:val="21"/>
          <w:szCs w:val="21"/>
          <w:lang w:val="en-US"/>
        </w:rPr>
        <w:t xml:space="preserve">) </w:t>
      </w:r>
      <w:proofErr w:type="gramStart"/>
      <w:r w:rsidRPr="6D5F035E" w:rsidR="6D5F035E">
        <w:rPr>
          <w:rFonts w:ascii="Times New Roman" w:hAnsi="Times New Roman" w:eastAsia="Times New Roman" w:cs="Times New Roman"/>
          <w:noProof w:val="0"/>
          <w:sz w:val="24"/>
          <w:szCs w:val="24"/>
          <w:lang w:val="en-US"/>
        </w:rPr>
        <w:t>and</w:t>
      </w:r>
      <w:proofErr w:type="gramEnd"/>
      <w:r w:rsidRPr="6D5F035E" w:rsidR="6D5F035E">
        <w:rPr>
          <w:rFonts w:ascii="Times New Roman" w:hAnsi="Times New Roman" w:eastAsia="Times New Roman" w:cs="Times New Roman"/>
          <w:noProof w:val="0"/>
          <w:sz w:val="24"/>
          <w:szCs w:val="24"/>
          <w:lang w:val="en-US"/>
        </w:rPr>
        <w:t xml:space="preserve"> were recently given a list of uncashed checks that we cross reference to identify those with FWS funds for calendar year 2020 and 2021.  We have identified 77 checks with FWS.  What are you doing with your uncashed checks with FWS funds.  See guidance below from FSA handbook</w:t>
      </w:r>
      <w:r>
        <w:drawing>
          <wp:inline wp14:editId="49928792" wp14:anchorId="698CCF1F">
            <wp:extent cx="4572000" cy="2828925"/>
            <wp:effectExtent l="152400" t="152400" r="209550" b="219075"/>
            <wp:docPr id="180492197" name="" title=""/>
            <wp:cNvGraphicFramePr>
              <a:graphicFrameLocks noChangeAspect="1"/>
            </wp:cNvGraphicFramePr>
            <a:graphic>
              <a:graphicData uri="http://schemas.openxmlformats.org/drawingml/2006/picture">
                <pic:pic>
                  <pic:nvPicPr>
                    <pic:cNvPr id="0" name=""/>
                    <pic:cNvPicPr/>
                  </pic:nvPicPr>
                  <pic:blipFill>
                    <a:blip r:embed="R3eaa97bc23e94143">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4572000" cy="2828925"/>
                    </a:xfrm>
                    <a:prstGeom xmlns:a="http://schemas.openxmlformats.org/drawingml/2006/main" prst="rect">
                      <a:avLst/>
                    </a:prstGeom>
                    <a:ln xmlns:a="http://schemas.openxmlformats.org/drawingml/2006/main" w="127000" cap="sq">
                      <a:solidFill>
                        <a:srgbClr val="000000"/>
                      </a:solidFill>
                      <a:miter lim="800000"/>
                    </a:ln>
                    <a:effectLst xmlns:a="http://schemas.openxmlformats.org/drawingml/2006/main">
                      <a:outerShdw blurRad="57150" dist="50800" dir="2700000" algn="tl" rotWithShape="0">
                        <a:srgbClr val="000000">
                          <a:alpha val="40000"/>
                        </a:srgbClr>
                      </a:outerShdw>
                    </a:effectLst>
                  </pic:spPr>
                </pic:pic>
              </a:graphicData>
            </a:graphic>
          </wp:inline>
        </w:drawing>
      </w:r>
    </w:p>
    <w:p w:rsidR="6D5F035E" w:rsidP="6D5F035E" w:rsidRDefault="6D5F035E" w14:paraId="22A920AD" w14:textId="7EEB9E99">
      <w:pPr>
        <w:pStyle w:val="Normal"/>
      </w:pPr>
    </w:p>
    <w:p w:rsidR="6D5F035E" w:rsidP="6D5F035E" w:rsidRDefault="6D5F035E" w14:paraId="4B556F0B" w14:textId="6BB80EAA">
      <w:pPr>
        <w:pStyle w:val="ListParagraph"/>
        <w:numPr>
          <w:ilvl w:val="1"/>
          <w:numId w:val="13"/>
        </w:numPr>
        <w:rPr/>
      </w:pPr>
      <w:r w:rsidR="6D5F035E">
        <w:rPr/>
        <w:t xml:space="preserve">UCB:  Our campus is about to prevent </w:t>
      </w:r>
      <w:proofErr w:type="gramStart"/>
      <w:r w:rsidR="6D5F035E">
        <w:rPr/>
        <w:t>non Auxiliary</w:t>
      </w:r>
      <w:proofErr w:type="gramEnd"/>
      <w:r w:rsidR="6D5F035E">
        <w:rPr/>
        <w:t xml:space="preserve"> funds (including </w:t>
      </w:r>
      <w:proofErr w:type="spellStart"/>
      <w:r w:rsidR="6D5F035E">
        <w:rPr/>
        <w:t>Workstudy</w:t>
      </w:r>
      <w:proofErr w:type="spellEnd"/>
      <w:r w:rsidR="6D5F035E">
        <w:rPr/>
        <w:t xml:space="preserve"> Funds) from being associated with </w:t>
      </w:r>
      <w:r w:rsidR="6D5F035E">
        <w:rPr/>
        <w:t>Function Code 76 (aka Program Code 76) due to a UCOP rule stating that “Auxiliary Enterprises can only be used with auxiliary funds.”</w:t>
      </w:r>
    </w:p>
    <w:p w:rsidR="6D5F035E" w:rsidP="6D5F035E" w:rsidRDefault="6D5F035E" w14:paraId="329EE82A" w14:textId="63D9AFBC">
      <w:pPr>
        <w:pStyle w:val="ListParagraph"/>
        <w:numPr>
          <w:ilvl w:val="2"/>
          <w:numId w:val="13"/>
        </w:numPr>
        <w:rPr/>
      </w:pPr>
      <w:r w:rsidR="6D5F035E">
        <w:rPr/>
        <w:t xml:space="preserve">Given that the FC will carry forward from the department funding to the </w:t>
      </w:r>
      <w:proofErr w:type="spellStart"/>
      <w:r w:rsidR="6D5F035E">
        <w:rPr/>
        <w:t>workstudy</w:t>
      </w:r>
      <w:proofErr w:type="spellEnd"/>
      <w:r w:rsidR="6D5F035E">
        <w:rPr/>
        <w:t xml:space="preserve"> funding, what are other schools doing about this?</w:t>
      </w:r>
    </w:p>
    <w:p w:rsidR="6D5F035E" w:rsidP="393A0B29" w:rsidRDefault="6D5F035E" w14:paraId="5BB1DBC2" w14:textId="600B2BD6">
      <w:pPr>
        <w:pStyle w:val="ListParagraph"/>
        <w:numPr>
          <w:ilvl w:val="1"/>
          <w:numId w:val="13"/>
        </w:numPr>
        <w:rPr>
          <w:noProof w:val="0"/>
          <w:lang w:val="en-US"/>
        </w:rPr>
      </w:pPr>
      <w:r w:rsidR="08053B9C">
        <w:rPr/>
        <w:t xml:space="preserve">UCD/UCB: work-study JIRA ticket 125597 </w:t>
      </w:r>
      <w:hyperlink r:id="R8fb97a3fb25845f2">
        <w:r w:rsidRPr="08053B9C" w:rsidR="08053B9C">
          <w:rPr>
            <w:rStyle w:val="Hyperlink"/>
            <w:noProof w:val="0"/>
            <w:lang w:val="en-US"/>
          </w:rPr>
          <w:t>[UCP-125597] [Go-Forward] Workstudy I-159 Inbound Interface - Correct WS Award / Balance Adjustment logic - UCOP TnTJira</w:t>
        </w:r>
      </w:hyperlink>
    </w:p>
    <w:p w:rsidR="08053B9C" w:rsidP="08053B9C" w:rsidRDefault="08053B9C" w14:paraId="1B277101" w14:textId="28BEE035">
      <w:pPr>
        <w:pStyle w:val="Normal"/>
        <w:ind w:left="0"/>
      </w:pPr>
    </w:p>
    <w:p w:rsidR="1C6908B5" w:rsidP="1C6908B5" w:rsidRDefault="1C6908B5" w14:paraId="32D6F7DF" w14:textId="116E32AF">
      <w:pPr>
        <w:pStyle w:val="ListParagraph"/>
        <w:numPr>
          <w:ilvl w:val="0"/>
          <w:numId w:val="13"/>
        </w:numPr>
        <w:rPr>
          <w:rFonts w:ascii="Open Sans" w:hAnsi="Open Sans" w:eastAsia="Open Sans" w:cs="Open Sans"/>
          <w:noProof w:val="0"/>
          <w:color w:val="000000" w:themeColor="text1" w:themeTint="FF" w:themeShade="FF"/>
          <w:sz w:val="21"/>
          <w:szCs w:val="21"/>
          <w:lang w:val="en-US"/>
        </w:rPr>
      </w:pPr>
      <w:r w:rsidRPr="1C6908B5" w:rsidR="1C6908B5">
        <w:rPr>
          <w:rFonts w:ascii="Times New Roman" w:hAnsi="Times New Roman" w:eastAsia="Times New Roman" w:cs="Times New Roman"/>
          <w:noProof w:val="0"/>
          <w:sz w:val="24"/>
          <w:szCs w:val="24"/>
          <w:lang w:val="en-US"/>
        </w:rPr>
        <w:t>A new UCOP rule that e</w:t>
      </w:r>
      <w:r w:rsidRPr="1C6908B5" w:rsidR="1C6908B5">
        <w:rPr>
          <w:rFonts w:ascii="Open Sans" w:hAnsi="Open Sans" w:eastAsia="Open Sans" w:cs="Open Sans"/>
          <w:noProof w:val="0"/>
          <w:color w:val="000000" w:themeColor="text1" w:themeTint="FF" w:themeShade="FF"/>
          <w:sz w:val="21"/>
          <w:szCs w:val="21"/>
          <w:lang w:val="en-US"/>
        </w:rPr>
        <w:t xml:space="preserve">ffective </w:t>
      </w:r>
      <w:r w:rsidRPr="1C6908B5" w:rsidR="1C6908B5">
        <w:rPr>
          <w:rFonts w:ascii="Open Sans" w:hAnsi="Open Sans" w:eastAsia="Open Sans" w:cs="Open Sans"/>
          <w:b w:val="1"/>
          <w:bCs w:val="1"/>
          <w:noProof w:val="0"/>
          <w:color w:val="000000" w:themeColor="text1" w:themeTint="FF" w:themeShade="FF"/>
          <w:sz w:val="21"/>
          <w:szCs w:val="21"/>
          <w:lang w:val="en-US"/>
        </w:rPr>
        <w:t>June 2023,</w:t>
      </w:r>
      <w:r w:rsidRPr="1C6908B5" w:rsidR="1C6908B5">
        <w:rPr>
          <w:rFonts w:ascii="Open Sans" w:hAnsi="Open Sans" w:eastAsia="Open Sans" w:cs="Open Sans"/>
          <w:noProof w:val="0"/>
          <w:color w:val="000000" w:themeColor="text1" w:themeTint="FF" w:themeShade="FF"/>
          <w:sz w:val="21"/>
          <w:szCs w:val="21"/>
          <w:lang w:val="en-US"/>
        </w:rPr>
        <w:t xml:space="preserve"> Function Code 76 must be used </w:t>
      </w:r>
      <w:r w:rsidRPr="1C6908B5" w:rsidR="1C6908B5">
        <w:rPr>
          <w:rFonts w:ascii="Times New Roman" w:hAnsi="Times New Roman" w:eastAsia="Times New Roman" w:cs="Times New Roman"/>
          <w:noProof w:val="0"/>
          <w:sz w:val="24"/>
          <w:szCs w:val="24"/>
          <w:lang w:val="en-US"/>
        </w:rPr>
        <w:t>with auxiliary funds.</w:t>
      </w:r>
      <w:r w:rsidRPr="1C6908B5" w:rsidR="1C6908B5">
        <w:rPr>
          <w:rFonts w:ascii="Open Sans" w:hAnsi="Open Sans" w:eastAsia="Open Sans" w:cs="Open Sans"/>
          <w:noProof w:val="0"/>
          <w:color w:val="000000" w:themeColor="text1" w:themeTint="FF" w:themeShade="FF"/>
          <w:sz w:val="21"/>
          <w:szCs w:val="21"/>
          <w:lang w:val="en-US"/>
        </w:rPr>
        <w:t xml:space="preserve">  Currently in UCPATH the split follows the department </w:t>
      </w:r>
      <w:proofErr w:type="spellStart"/>
      <w:r w:rsidRPr="1C6908B5" w:rsidR="1C6908B5">
        <w:rPr>
          <w:rFonts w:ascii="Open Sans" w:hAnsi="Open Sans" w:eastAsia="Open Sans" w:cs="Open Sans"/>
          <w:noProof w:val="0"/>
          <w:color w:val="000000" w:themeColor="text1" w:themeTint="FF" w:themeShade="FF"/>
          <w:sz w:val="21"/>
          <w:szCs w:val="21"/>
          <w:lang w:val="en-US"/>
        </w:rPr>
        <w:t>chartstring</w:t>
      </w:r>
      <w:proofErr w:type="spellEnd"/>
      <w:r w:rsidRPr="1C6908B5" w:rsidR="1C6908B5">
        <w:rPr>
          <w:rFonts w:ascii="Open Sans" w:hAnsi="Open Sans" w:eastAsia="Open Sans" w:cs="Open Sans"/>
          <w:noProof w:val="0"/>
          <w:color w:val="000000" w:themeColor="text1" w:themeTint="FF" w:themeShade="FF"/>
          <w:sz w:val="21"/>
          <w:szCs w:val="21"/>
          <w:lang w:val="en-US"/>
        </w:rPr>
        <w:t xml:space="preserve">; if Dept with auxiliary funds start using function code </w:t>
      </w:r>
      <w:proofErr w:type="gramStart"/>
      <w:r w:rsidRPr="1C6908B5" w:rsidR="1C6908B5">
        <w:rPr>
          <w:rFonts w:ascii="Open Sans" w:hAnsi="Open Sans" w:eastAsia="Open Sans" w:cs="Open Sans"/>
          <w:noProof w:val="0"/>
          <w:color w:val="000000" w:themeColor="text1" w:themeTint="FF" w:themeShade="FF"/>
          <w:sz w:val="21"/>
          <w:szCs w:val="21"/>
          <w:lang w:val="en-US"/>
        </w:rPr>
        <w:t>76,  the</w:t>
      </w:r>
      <w:proofErr w:type="gramEnd"/>
      <w:r w:rsidRPr="1C6908B5" w:rsidR="1C6908B5">
        <w:rPr>
          <w:rFonts w:ascii="Open Sans" w:hAnsi="Open Sans" w:eastAsia="Open Sans" w:cs="Open Sans"/>
          <w:noProof w:val="0"/>
          <w:color w:val="000000" w:themeColor="text1" w:themeTint="FF" w:themeShade="FF"/>
          <w:sz w:val="21"/>
          <w:szCs w:val="21"/>
          <w:lang w:val="en-US"/>
        </w:rPr>
        <w:t xml:space="preserve"> WS fund, a </w:t>
      </w:r>
      <w:proofErr w:type="gramStart"/>
      <w:r w:rsidRPr="1C6908B5" w:rsidR="1C6908B5">
        <w:rPr>
          <w:rFonts w:ascii="Open Sans" w:hAnsi="Open Sans" w:eastAsia="Open Sans" w:cs="Open Sans"/>
          <w:noProof w:val="0"/>
          <w:color w:val="000000" w:themeColor="text1" w:themeTint="FF" w:themeShade="FF"/>
          <w:sz w:val="21"/>
          <w:szCs w:val="21"/>
          <w:lang w:val="en-US"/>
        </w:rPr>
        <w:t>non auxiliary</w:t>
      </w:r>
      <w:proofErr w:type="gramEnd"/>
      <w:r w:rsidRPr="1C6908B5" w:rsidR="1C6908B5">
        <w:rPr>
          <w:rFonts w:ascii="Open Sans" w:hAnsi="Open Sans" w:eastAsia="Open Sans" w:cs="Open Sans"/>
          <w:noProof w:val="0"/>
          <w:color w:val="000000" w:themeColor="text1" w:themeTint="FF" w:themeShade="FF"/>
          <w:sz w:val="21"/>
          <w:szCs w:val="21"/>
          <w:lang w:val="en-US"/>
        </w:rPr>
        <w:t xml:space="preserve"> fund, would inherit the Function code </w:t>
      </w:r>
      <w:proofErr w:type="gramStart"/>
      <w:r w:rsidRPr="1C6908B5" w:rsidR="1C6908B5">
        <w:rPr>
          <w:rFonts w:ascii="Open Sans" w:hAnsi="Open Sans" w:eastAsia="Open Sans" w:cs="Open Sans"/>
          <w:noProof w:val="0"/>
          <w:color w:val="000000" w:themeColor="text1" w:themeTint="FF" w:themeShade="FF"/>
          <w:sz w:val="21"/>
          <w:szCs w:val="21"/>
          <w:lang w:val="en-US"/>
        </w:rPr>
        <w:t>( aka</w:t>
      </w:r>
      <w:proofErr w:type="gramEnd"/>
      <w:r w:rsidRPr="1C6908B5" w:rsidR="1C6908B5">
        <w:rPr>
          <w:rFonts w:ascii="Open Sans" w:hAnsi="Open Sans" w:eastAsia="Open Sans" w:cs="Open Sans"/>
          <w:noProof w:val="0"/>
          <w:color w:val="000000" w:themeColor="text1" w:themeTint="FF" w:themeShade="FF"/>
          <w:sz w:val="21"/>
          <w:szCs w:val="21"/>
          <w:lang w:val="en-US"/>
        </w:rPr>
        <w:t xml:space="preserve"> program code) 76.  Our Fiscal and Controls office wants to make sure our WS funds do not inherit that function code 76.  How are schools dealing with that?</w:t>
      </w:r>
    </w:p>
    <w:p w:rsidR="1C6908B5" w:rsidP="1C6908B5" w:rsidRDefault="1C6908B5" w14:paraId="278DA9A8" w14:textId="5B78FD4B">
      <w:pPr>
        <w:pStyle w:val="Normal"/>
        <w:rPr>
          <w:rFonts w:ascii="Open Sans" w:hAnsi="Open Sans" w:eastAsia="Open Sans" w:cs="Open Sans"/>
          <w:noProof w:val="0"/>
          <w:color w:val="000000" w:themeColor="text1" w:themeTint="FF" w:themeShade="FF"/>
          <w:sz w:val="21"/>
          <w:szCs w:val="21"/>
          <w:lang w:val="en-US"/>
        </w:rPr>
      </w:pPr>
    </w:p>
    <w:p w:rsidR="1C6908B5" w:rsidP="1C6908B5" w:rsidRDefault="1C6908B5" w14:paraId="29E4E05A" w14:textId="5D726DD6">
      <w:pPr>
        <w:pStyle w:val="ListParagraph"/>
        <w:numPr>
          <w:ilvl w:val="0"/>
          <w:numId w:val="13"/>
        </w:numPr>
        <w:rPr>
          <w:rFonts w:ascii="Open Sans" w:hAnsi="Open Sans" w:eastAsia="Open Sans" w:cs="Open Sans"/>
          <w:noProof w:val="0"/>
          <w:color w:val="000000" w:themeColor="text1" w:themeTint="FF" w:themeShade="FF"/>
          <w:sz w:val="21"/>
          <w:szCs w:val="21"/>
          <w:lang w:val="en-US"/>
        </w:rPr>
      </w:pPr>
      <w:r w:rsidRPr="1C6908B5" w:rsidR="1C6908B5">
        <w:rPr>
          <w:rFonts w:ascii="Times New Roman" w:hAnsi="Times New Roman" w:eastAsia="Times New Roman" w:cs="Times New Roman"/>
          <w:noProof w:val="0"/>
          <w:sz w:val="24"/>
          <w:szCs w:val="24"/>
          <w:lang w:val="en-US"/>
        </w:rPr>
        <w:t xml:space="preserve">One more agenda item.  If you are using People Soft campus solutions, are you using WS functionality found in </w:t>
      </w:r>
      <w:r w:rsidRPr="1C6908B5" w:rsidR="1C6908B5">
        <w:rPr>
          <w:rFonts w:ascii="Times New Roman" w:hAnsi="Times New Roman" w:eastAsia="Times New Roman" w:cs="Times New Roman"/>
          <w:noProof w:val="0"/>
          <w:color w:val="000000" w:themeColor="text1" w:themeTint="FF" w:themeShade="FF"/>
          <w:sz w:val="24"/>
          <w:szCs w:val="24"/>
          <w:lang w:val="en-US"/>
        </w:rPr>
        <w:t xml:space="preserve">Managing Work-Study&gt; </w:t>
      </w:r>
      <w:hyperlink r:id="R830d73d9c79a4053">
        <w:r w:rsidRPr="1C6908B5" w:rsidR="1C6908B5">
          <w:rPr>
            <w:rStyle w:val="Hyperlink"/>
            <w:rFonts w:ascii="Times New Roman" w:hAnsi="Times New Roman" w:eastAsia="Times New Roman" w:cs="Times New Roman"/>
            <w:strike w:val="0"/>
            <w:dstrike w:val="0"/>
            <w:noProof w:val="0"/>
            <w:sz w:val="24"/>
            <w:szCs w:val="24"/>
            <w:lang w:val="en-US"/>
          </w:rPr>
          <w:t>https://docs.oracle.com/cd/E29376_01/hrcs90r5/eng/psbooks/lsfa/chapter.htm?File=lsfa/htm/lsfa47.htm</w:t>
        </w:r>
      </w:hyperlink>
      <w:r w:rsidRPr="1C6908B5" w:rsidR="1C6908B5">
        <w:rPr>
          <w:rFonts w:ascii="Times New Roman" w:hAnsi="Times New Roman" w:eastAsia="Times New Roman" w:cs="Times New Roman"/>
          <w:noProof w:val="0"/>
          <w:sz w:val="24"/>
          <w:szCs w:val="24"/>
          <w:lang w:val="en-US"/>
        </w:rPr>
        <w:t>?</w:t>
      </w:r>
    </w:p>
    <w:p w:rsidR="1C6908B5" w:rsidP="1C6908B5" w:rsidRDefault="1C6908B5" w14:paraId="1AC07AA9" w14:textId="33D544B6">
      <w:pPr>
        <w:pStyle w:val="Normal"/>
        <w:ind w:left="0"/>
        <w:rPr>
          <w:rFonts w:ascii="Open Sans" w:hAnsi="Open Sans" w:eastAsia="Open Sans" w:cs="Open Sans"/>
          <w:noProof w:val="0"/>
          <w:color w:val="000000" w:themeColor="text1" w:themeTint="FF" w:themeShade="FF"/>
          <w:sz w:val="21"/>
          <w:szCs w:val="21"/>
          <w:lang w:val="en-US"/>
        </w:rPr>
      </w:pPr>
    </w:p>
    <w:p xmlns:wp14="http://schemas.microsoft.com/office/word/2010/wordml" w:rsidR="00AD32F7" w:rsidP="00AD32F7" w:rsidRDefault="00AD32F7" w14:paraId="5DAB6C7B" wp14:textId="77777777"/>
    <w:p xmlns:wp14="http://schemas.microsoft.com/office/word/2010/wordml" w:rsidR="00A85163" w:rsidP="00A85163" w:rsidRDefault="00A85163" w14:paraId="02EB378F" wp14:textId="77777777"/>
    <w:p xmlns:wp14="http://schemas.microsoft.com/office/word/2010/wordml" w:rsidR="00A85163" w:rsidP="00A85163" w:rsidRDefault="00A85163" w14:paraId="6B661D84" wp14:textId="77777777">
      <w:r w:rsidRPr="00A85163">
        <w:rPr>
          <w:highlight w:val="yellow"/>
        </w:rPr>
        <w:t>AdHoc Questions:</w:t>
      </w:r>
      <w:r>
        <w:t xml:space="preserve"> </w:t>
      </w:r>
    </w:p>
    <w:p xmlns:wp14="http://schemas.microsoft.com/office/word/2010/wordml" w:rsidR="001C0A03" w:rsidP="001C0A03" w:rsidRDefault="001C0A03" w14:paraId="6A05A809" wp14:textId="77777777"/>
    <w:p xmlns:wp14="http://schemas.microsoft.com/office/word/2010/wordml" w:rsidR="001C0A03" w:rsidP="00AD32F7" w:rsidRDefault="001C0A03" w14:paraId="5A39BBE3" wp14:textId="77777777"/>
    <w:sectPr w:rsidR="001C0A03" w:rsidSect="001534F4">
      <w:footerReference w:type="default" r:id="rId9"/>
      <w:pgSz w:w="12240" w:h="15840" w:orient="portrait"/>
      <w:pgMar w:top="864" w:right="864" w:bottom="864"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610DA2" w:rsidRDefault="00610DA2" w14:paraId="41C8F396" wp14:textId="77777777">
      <w:pPr>
        <w:spacing w:after="0"/>
      </w:pPr>
      <w:r>
        <w:separator/>
      </w:r>
    </w:p>
  </w:endnote>
  <w:endnote w:type="continuationSeparator" w:id="0">
    <w:p xmlns:wp14="http://schemas.microsoft.com/office/word/2010/wordml" w:rsidR="00610DA2" w:rsidRDefault="00610DA2" w14:paraId="72A3D3EC" wp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0A092C" w:rsidRDefault="00CD75B8" w14:paraId="7B249687" wp14:textId="77777777">
    <w:pPr>
      <w:pStyle w:val="Footer"/>
    </w:pPr>
    <w:r>
      <w:t xml:space="preserve">Page | </w:t>
    </w:r>
    <w:r>
      <w:fldChar w:fldCharType="begin"/>
    </w:r>
    <w:r>
      <w:instrText xml:space="preserve"> PAGE   \* MERGEFORMAT </w:instrText>
    </w:r>
    <w:r>
      <w:fldChar w:fldCharType="separate"/>
    </w:r>
    <w:r w:rsidR="0031568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610DA2" w:rsidRDefault="00610DA2" w14:paraId="0D0B940D" wp14:textId="77777777">
      <w:pPr>
        <w:spacing w:after="0"/>
      </w:pPr>
      <w:r>
        <w:separator/>
      </w:r>
    </w:p>
  </w:footnote>
  <w:footnote w:type="continuationSeparator" w:id="0">
    <w:p xmlns:wp14="http://schemas.microsoft.com/office/word/2010/wordml" w:rsidR="00610DA2" w:rsidRDefault="00610DA2" w14:paraId="0E27B00A" wp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6E354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08876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F870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8A97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0FE7B52"/>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03B6A4FC"/>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3E34D566"/>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C73842B2"/>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E55C96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BC9FC4"/>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3BCF3248"/>
    <w:multiLevelType w:val="hybridMultilevel"/>
    <w:tmpl w:val="479CAB6C"/>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89C400B"/>
    <w:multiLevelType w:val="hybridMultilevel"/>
    <w:tmpl w:val="740A06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E195746"/>
    <w:multiLevelType w:val="hybridMultilevel"/>
    <w:tmpl w:val="E752C1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E682380"/>
    <w:multiLevelType w:val="hybridMultilevel"/>
    <w:tmpl w:val="F0F47B98"/>
    <w:lvl w:ilvl="0" w:tplc="61AC7272">
      <w:numFmt w:val="bullet"/>
      <w:lvlText w:val="-"/>
      <w:lvlJc w:val="left"/>
      <w:pPr>
        <w:ind w:left="720" w:hanging="360"/>
      </w:pPr>
      <w:rPr>
        <w:rFonts w:hint="default" w:ascii="Calibri" w:hAnsi="Calibri" w:eastAsia="Calibri" w:cs="Calibr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4" w15:restartNumberingAfterBreak="0">
    <w:nsid w:val="56F41675"/>
    <w:multiLevelType w:val="hybridMultilevel"/>
    <w:tmpl w:val="926E20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77EC6A62"/>
    <w:multiLevelType w:val="hybridMultilevel"/>
    <w:tmpl w:val="C22CCA72"/>
    <w:lvl w:ilvl="0" w:tplc="015447E2">
      <w:start w:val="1"/>
      <w:numFmt w:val="bullet"/>
      <w:lvlText w:val=""/>
      <w:lvlJc w:val="left"/>
      <w:pPr>
        <w:ind w:left="792" w:hanging="360"/>
      </w:pPr>
      <w:rPr>
        <w:rFonts w:hint="default" w:ascii="Symbol" w:hAnsi="Symbol"/>
        <w:color w:val="5B9BD5" w:themeColor="accent1"/>
      </w:rPr>
    </w:lvl>
    <w:lvl w:ilvl="1" w:tplc="04090003" w:tentative="1">
      <w:start w:val="1"/>
      <w:numFmt w:val="bullet"/>
      <w:lvlText w:val="o"/>
      <w:lvlJc w:val="left"/>
      <w:pPr>
        <w:ind w:left="1512" w:hanging="360"/>
      </w:pPr>
      <w:rPr>
        <w:rFonts w:hint="default" w:ascii="Courier New" w:hAnsi="Courier New" w:cs="Courier New"/>
      </w:rPr>
    </w:lvl>
    <w:lvl w:ilvl="2" w:tplc="04090005" w:tentative="1">
      <w:start w:val="1"/>
      <w:numFmt w:val="bullet"/>
      <w:lvlText w:val=""/>
      <w:lvlJc w:val="left"/>
      <w:pPr>
        <w:ind w:left="2232" w:hanging="360"/>
      </w:pPr>
      <w:rPr>
        <w:rFonts w:hint="default" w:ascii="Wingdings" w:hAnsi="Wingdings"/>
      </w:rPr>
    </w:lvl>
    <w:lvl w:ilvl="3" w:tplc="04090001" w:tentative="1">
      <w:start w:val="1"/>
      <w:numFmt w:val="bullet"/>
      <w:lvlText w:val=""/>
      <w:lvlJc w:val="left"/>
      <w:pPr>
        <w:ind w:left="2952" w:hanging="360"/>
      </w:pPr>
      <w:rPr>
        <w:rFonts w:hint="default" w:ascii="Symbol" w:hAnsi="Symbol"/>
      </w:rPr>
    </w:lvl>
    <w:lvl w:ilvl="4" w:tplc="04090003" w:tentative="1">
      <w:start w:val="1"/>
      <w:numFmt w:val="bullet"/>
      <w:lvlText w:val="o"/>
      <w:lvlJc w:val="left"/>
      <w:pPr>
        <w:ind w:left="3672" w:hanging="360"/>
      </w:pPr>
      <w:rPr>
        <w:rFonts w:hint="default" w:ascii="Courier New" w:hAnsi="Courier New" w:cs="Courier New"/>
      </w:rPr>
    </w:lvl>
    <w:lvl w:ilvl="5" w:tplc="04090005" w:tentative="1">
      <w:start w:val="1"/>
      <w:numFmt w:val="bullet"/>
      <w:lvlText w:val=""/>
      <w:lvlJc w:val="left"/>
      <w:pPr>
        <w:ind w:left="4392" w:hanging="360"/>
      </w:pPr>
      <w:rPr>
        <w:rFonts w:hint="default" w:ascii="Wingdings" w:hAnsi="Wingdings"/>
      </w:rPr>
    </w:lvl>
    <w:lvl w:ilvl="6" w:tplc="04090001" w:tentative="1">
      <w:start w:val="1"/>
      <w:numFmt w:val="bullet"/>
      <w:lvlText w:val=""/>
      <w:lvlJc w:val="left"/>
      <w:pPr>
        <w:ind w:left="5112" w:hanging="360"/>
      </w:pPr>
      <w:rPr>
        <w:rFonts w:hint="default" w:ascii="Symbol" w:hAnsi="Symbol"/>
      </w:rPr>
    </w:lvl>
    <w:lvl w:ilvl="7" w:tplc="04090003" w:tentative="1">
      <w:start w:val="1"/>
      <w:numFmt w:val="bullet"/>
      <w:lvlText w:val="o"/>
      <w:lvlJc w:val="left"/>
      <w:pPr>
        <w:ind w:left="5832" w:hanging="360"/>
      </w:pPr>
      <w:rPr>
        <w:rFonts w:hint="default" w:ascii="Courier New" w:hAnsi="Courier New" w:cs="Courier New"/>
      </w:rPr>
    </w:lvl>
    <w:lvl w:ilvl="8" w:tplc="04090005" w:tentative="1">
      <w:start w:val="1"/>
      <w:numFmt w:val="bullet"/>
      <w:lvlText w:val=""/>
      <w:lvlJc w:val="left"/>
      <w:pPr>
        <w:ind w:left="6552" w:hanging="360"/>
      </w:pPr>
      <w:rPr>
        <w:rFonts w:hint="default" w:ascii="Wingdings" w:hAnsi="Wingdings"/>
      </w:rPr>
    </w:lvl>
  </w:abstractNum>
  <w:abstractNum w:abstractNumId="16" w15:restartNumberingAfterBreak="0">
    <w:nsid w:val="7A625E4F"/>
    <w:multiLevelType w:val="hybridMultilevel"/>
    <w:tmpl w:val="AEDE0E3E"/>
    <w:lvl w:ilvl="0" w:tplc="04090001">
      <w:start w:val="1"/>
      <w:numFmt w:val="bullet"/>
      <w:lvlText w:val=""/>
      <w:lvlJc w:val="left"/>
      <w:pPr>
        <w:ind w:left="792" w:hanging="360"/>
      </w:pPr>
      <w:rPr>
        <w:rFonts w:hint="default" w:ascii="Symbol" w:hAnsi="Symbol"/>
      </w:rPr>
    </w:lvl>
    <w:lvl w:ilvl="1" w:tplc="04090003" w:tentative="1">
      <w:start w:val="1"/>
      <w:numFmt w:val="bullet"/>
      <w:lvlText w:val="o"/>
      <w:lvlJc w:val="left"/>
      <w:pPr>
        <w:ind w:left="1512" w:hanging="360"/>
      </w:pPr>
      <w:rPr>
        <w:rFonts w:hint="default" w:ascii="Courier New" w:hAnsi="Courier New" w:cs="Courier New"/>
      </w:rPr>
    </w:lvl>
    <w:lvl w:ilvl="2" w:tplc="04090005" w:tentative="1">
      <w:start w:val="1"/>
      <w:numFmt w:val="bullet"/>
      <w:lvlText w:val=""/>
      <w:lvlJc w:val="left"/>
      <w:pPr>
        <w:ind w:left="2232" w:hanging="360"/>
      </w:pPr>
      <w:rPr>
        <w:rFonts w:hint="default" w:ascii="Wingdings" w:hAnsi="Wingdings"/>
      </w:rPr>
    </w:lvl>
    <w:lvl w:ilvl="3" w:tplc="04090001" w:tentative="1">
      <w:start w:val="1"/>
      <w:numFmt w:val="bullet"/>
      <w:lvlText w:val=""/>
      <w:lvlJc w:val="left"/>
      <w:pPr>
        <w:ind w:left="2952" w:hanging="360"/>
      </w:pPr>
      <w:rPr>
        <w:rFonts w:hint="default" w:ascii="Symbol" w:hAnsi="Symbol"/>
      </w:rPr>
    </w:lvl>
    <w:lvl w:ilvl="4" w:tplc="04090003" w:tentative="1">
      <w:start w:val="1"/>
      <w:numFmt w:val="bullet"/>
      <w:lvlText w:val="o"/>
      <w:lvlJc w:val="left"/>
      <w:pPr>
        <w:ind w:left="3672" w:hanging="360"/>
      </w:pPr>
      <w:rPr>
        <w:rFonts w:hint="default" w:ascii="Courier New" w:hAnsi="Courier New" w:cs="Courier New"/>
      </w:rPr>
    </w:lvl>
    <w:lvl w:ilvl="5" w:tplc="04090005" w:tentative="1">
      <w:start w:val="1"/>
      <w:numFmt w:val="bullet"/>
      <w:lvlText w:val=""/>
      <w:lvlJc w:val="left"/>
      <w:pPr>
        <w:ind w:left="4392" w:hanging="360"/>
      </w:pPr>
      <w:rPr>
        <w:rFonts w:hint="default" w:ascii="Wingdings" w:hAnsi="Wingdings"/>
      </w:rPr>
    </w:lvl>
    <w:lvl w:ilvl="6" w:tplc="04090001" w:tentative="1">
      <w:start w:val="1"/>
      <w:numFmt w:val="bullet"/>
      <w:lvlText w:val=""/>
      <w:lvlJc w:val="left"/>
      <w:pPr>
        <w:ind w:left="5112" w:hanging="360"/>
      </w:pPr>
      <w:rPr>
        <w:rFonts w:hint="default" w:ascii="Symbol" w:hAnsi="Symbol"/>
      </w:rPr>
    </w:lvl>
    <w:lvl w:ilvl="7" w:tplc="04090003" w:tentative="1">
      <w:start w:val="1"/>
      <w:numFmt w:val="bullet"/>
      <w:lvlText w:val="o"/>
      <w:lvlJc w:val="left"/>
      <w:pPr>
        <w:ind w:left="5832" w:hanging="360"/>
      </w:pPr>
      <w:rPr>
        <w:rFonts w:hint="default" w:ascii="Courier New" w:hAnsi="Courier New" w:cs="Courier New"/>
      </w:rPr>
    </w:lvl>
    <w:lvl w:ilvl="8" w:tplc="04090005" w:tentative="1">
      <w:start w:val="1"/>
      <w:numFmt w:val="bullet"/>
      <w:lvlText w:val=""/>
      <w:lvlJc w:val="left"/>
      <w:pPr>
        <w:ind w:left="6552" w:hanging="360"/>
      </w:pPr>
      <w:rPr>
        <w:rFonts w:hint="default" w:ascii="Wingdings" w:hAnsi="Wingdings"/>
      </w:rPr>
    </w:lvl>
  </w:abstractNum>
  <w:num w:numId="1">
    <w:abstractNumId w:val="16"/>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3"/>
  </w:num>
  <w:num w:numId="15">
    <w:abstractNumId w:val="14"/>
  </w:num>
  <w:num w:numId="16">
    <w:abstractNumId w:val="12"/>
  </w:num>
  <w:num w:numId="17">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ttachedTemplate r:id="rId1"/>
  <w:trackRevisions w:val="false"/>
  <w:defaultTabStop w:val="720"/>
  <w:characterSpacingControl w:val="doNotCompress"/>
  <w:savePreviewPicture/>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DA2"/>
    <w:rsid w:val="000249A1"/>
    <w:rsid w:val="00056BC4"/>
    <w:rsid w:val="000832C3"/>
    <w:rsid w:val="000A092C"/>
    <w:rsid w:val="00140B99"/>
    <w:rsid w:val="00144883"/>
    <w:rsid w:val="001534F4"/>
    <w:rsid w:val="00154F16"/>
    <w:rsid w:val="001C0A03"/>
    <w:rsid w:val="001F1E06"/>
    <w:rsid w:val="00202149"/>
    <w:rsid w:val="00287682"/>
    <w:rsid w:val="002B7342"/>
    <w:rsid w:val="002D0BE6"/>
    <w:rsid w:val="0031568C"/>
    <w:rsid w:val="00315B98"/>
    <w:rsid w:val="0033061E"/>
    <w:rsid w:val="00331681"/>
    <w:rsid w:val="00367AA6"/>
    <w:rsid w:val="00374B4A"/>
    <w:rsid w:val="003E0C20"/>
    <w:rsid w:val="00473C52"/>
    <w:rsid w:val="004A70C6"/>
    <w:rsid w:val="004C1FF3"/>
    <w:rsid w:val="004E2C7C"/>
    <w:rsid w:val="005313E1"/>
    <w:rsid w:val="00566DB3"/>
    <w:rsid w:val="0057139B"/>
    <w:rsid w:val="00592A5B"/>
    <w:rsid w:val="00592A8A"/>
    <w:rsid w:val="00595798"/>
    <w:rsid w:val="005A584C"/>
    <w:rsid w:val="005A723D"/>
    <w:rsid w:val="005F6C73"/>
    <w:rsid w:val="00607DD1"/>
    <w:rsid w:val="00610DA2"/>
    <w:rsid w:val="0061196B"/>
    <w:rsid w:val="00614675"/>
    <w:rsid w:val="00704D5F"/>
    <w:rsid w:val="00737C01"/>
    <w:rsid w:val="00754EAE"/>
    <w:rsid w:val="007A0EE1"/>
    <w:rsid w:val="007C4DF9"/>
    <w:rsid w:val="00826C85"/>
    <w:rsid w:val="00830E41"/>
    <w:rsid w:val="0087638A"/>
    <w:rsid w:val="008C79E3"/>
    <w:rsid w:val="008D366D"/>
    <w:rsid w:val="00905D41"/>
    <w:rsid w:val="009175A7"/>
    <w:rsid w:val="00930FFC"/>
    <w:rsid w:val="00946B11"/>
    <w:rsid w:val="00957536"/>
    <w:rsid w:val="00976058"/>
    <w:rsid w:val="009A1291"/>
    <w:rsid w:val="009B7895"/>
    <w:rsid w:val="009E2071"/>
    <w:rsid w:val="00A03371"/>
    <w:rsid w:val="00A20344"/>
    <w:rsid w:val="00A60C64"/>
    <w:rsid w:val="00A85163"/>
    <w:rsid w:val="00A97B7C"/>
    <w:rsid w:val="00AD32F7"/>
    <w:rsid w:val="00B01209"/>
    <w:rsid w:val="00B73669"/>
    <w:rsid w:val="00B77218"/>
    <w:rsid w:val="00B77387"/>
    <w:rsid w:val="00B81937"/>
    <w:rsid w:val="00B91837"/>
    <w:rsid w:val="00BC3826"/>
    <w:rsid w:val="00BF39E8"/>
    <w:rsid w:val="00C23407"/>
    <w:rsid w:val="00C46365"/>
    <w:rsid w:val="00C50678"/>
    <w:rsid w:val="00C60419"/>
    <w:rsid w:val="00C8725D"/>
    <w:rsid w:val="00C8758B"/>
    <w:rsid w:val="00C93EE4"/>
    <w:rsid w:val="00CD75B8"/>
    <w:rsid w:val="00CE5973"/>
    <w:rsid w:val="00D31F80"/>
    <w:rsid w:val="00D952A3"/>
    <w:rsid w:val="00E03B7A"/>
    <w:rsid w:val="00E04BA4"/>
    <w:rsid w:val="00E30299"/>
    <w:rsid w:val="00E40A6B"/>
    <w:rsid w:val="00E50EF9"/>
    <w:rsid w:val="00E77C76"/>
    <w:rsid w:val="00EA4EC2"/>
    <w:rsid w:val="00EF766B"/>
    <w:rsid w:val="00F009B0"/>
    <w:rsid w:val="00F03B0E"/>
    <w:rsid w:val="00F40B24"/>
    <w:rsid w:val="00F666AB"/>
    <w:rsid w:val="00F92B9B"/>
    <w:rsid w:val="00F97074"/>
    <w:rsid w:val="00FC36C6"/>
    <w:rsid w:val="00FC6D97"/>
    <w:rsid w:val="08053B9C"/>
    <w:rsid w:val="1C6908B5"/>
    <w:rsid w:val="393A0B29"/>
    <w:rsid w:val="469165EE"/>
    <w:rsid w:val="6D5F0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FCC805D"/>
  <w15:chartTrackingRefBased/>
  <w15:docId w15:val="{6F6AA1B6-6A73-488B-926A-957C303CE6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unhideWhenUsed="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C6D97"/>
  </w:style>
  <w:style w:type="paragraph" w:styleId="Heading1">
    <w:name w:val="heading 1"/>
    <w:basedOn w:val="Normal"/>
    <w:link w:val="Heading1Char"/>
    <w:uiPriority w:val="9"/>
    <w:qFormat/>
    <w:rsid w:val="00592A8A"/>
    <w:pPr>
      <w:keepNext/>
      <w:keepLines/>
      <w:spacing w:after="480"/>
      <w:contextualSpacing/>
      <w:jc w:val="right"/>
      <w:outlineLvl w:val="0"/>
    </w:pPr>
    <w:rPr>
      <w:rFonts w:asciiTheme="majorHAnsi" w:hAnsiTheme="majorHAnsi" w:eastAsiaTheme="majorEastAsia" w:cstheme="majorBidi"/>
      <w:b/>
      <w:bCs/>
      <w:caps/>
      <w:color w:val="2E74B5" w:themeColor="accent1" w:themeShade="BF"/>
      <w:spacing w:val="40"/>
      <w:sz w:val="60"/>
      <w:szCs w:val="60"/>
    </w:rPr>
  </w:style>
  <w:style w:type="paragraph" w:styleId="Heading2">
    <w:name w:val="heading 2"/>
    <w:basedOn w:val="Normal"/>
    <w:link w:val="Heading2Char"/>
    <w:uiPriority w:val="9"/>
    <w:unhideWhenUsed/>
    <w:qFormat/>
    <w:rsid w:val="001534F4"/>
    <w:pPr>
      <w:keepNext/>
      <w:keepLines/>
      <w:spacing w:after="20"/>
      <w:contextualSpacing/>
      <w:outlineLvl w:val="1"/>
    </w:pPr>
    <w:rPr>
      <w:rFonts w:asciiTheme="majorHAnsi" w:hAnsiTheme="majorHAnsi" w:eastAsiaTheme="majorEastAsia" w:cstheme="majorBidi"/>
      <w:b/>
      <w:bCs/>
      <w:color w:val="2E74B5" w:themeColor="accent1" w:themeShade="BF"/>
      <w:sz w:val="26"/>
      <w:szCs w:val="26"/>
    </w:rPr>
  </w:style>
  <w:style w:type="paragraph" w:styleId="Heading3">
    <w:name w:val="heading 3"/>
    <w:basedOn w:val="Normal"/>
    <w:link w:val="Heading3Char"/>
    <w:uiPriority w:val="9"/>
    <w:unhideWhenUsed/>
    <w:qFormat/>
    <w:rsid w:val="001534F4"/>
    <w:pPr>
      <w:spacing w:after="40"/>
      <w:contextualSpacing/>
      <w:outlineLvl w:val="2"/>
    </w:pPr>
    <w:rPr>
      <w:rFonts w:asciiTheme="majorHAnsi" w:hAnsiTheme="majorHAnsi" w:eastAsiaTheme="majorEastAsia" w:cstheme="majorBidi"/>
      <w:b/>
      <w:bCs/>
      <w:color w:val="1F4D78" w:themeColor="accent1" w:themeShade="7F"/>
      <w:sz w:val="24"/>
      <w:szCs w:val="24"/>
    </w:rPr>
  </w:style>
  <w:style w:type="paragraph" w:styleId="Heading4">
    <w:name w:val="heading 4"/>
    <w:basedOn w:val="Normal"/>
    <w:next w:val="Normal"/>
    <w:link w:val="Heading4Char"/>
    <w:uiPriority w:val="9"/>
    <w:semiHidden/>
    <w:unhideWhenUsed/>
    <w:qFormat/>
    <w:rsid w:val="00A20344"/>
    <w:pPr>
      <w:keepNext/>
      <w:keepLines/>
      <w:spacing w:after="0"/>
      <w:outlineLvl w:val="3"/>
    </w:pPr>
    <w:rPr>
      <w:rFonts w:asciiTheme="majorHAnsi" w:hAnsiTheme="majorHAnsi" w:eastAsiaTheme="majorEastAsia" w:cstheme="majorBidi"/>
      <w:i/>
      <w:iCs/>
      <w:color w:val="1F4E79" w:themeColor="accent1" w:themeShade="80"/>
    </w:rPr>
  </w:style>
  <w:style w:type="paragraph" w:styleId="Heading5">
    <w:name w:val="heading 5"/>
    <w:basedOn w:val="Normal"/>
    <w:next w:val="Normal"/>
    <w:link w:val="Heading5Char"/>
    <w:uiPriority w:val="9"/>
    <w:semiHidden/>
    <w:unhideWhenUsed/>
    <w:qFormat/>
    <w:rsid w:val="00A20344"/>
    <w:pPr>
      <w:keepNext/>
      <w:keepLines/>
      <w:spacing w:after="0"/>
      <w:outlineLvl w:val="4"/>
    </w:pPr>
    <w:rPr>
      <w:rFonts w:asciiTheme="majorHAnsi" w:hAnsiTheme="majorHAnsi" w:eastAsiaTheme="majorEastAsia" w:cstheme="majorBidi"/>
      <w:color w:val="1F4E79" w:themeColor="accent1" w:themeShade="80"/>
    </w:rPr>
  </w:style>
  <w:style w:type="paragraph" w:styleId="Heading6">
    <w:name w:val="heading 6"/>
    <w:basedOn w:val="Normal"/>
    <w:next w:val="Normal"/>
    <w:link w:val="Heading6Char"/>
    <w:uiPriority w:val="9"/>
    <w:semiHidden/>
    <w:unhideWhenUsed/>
    <w:qFormat/>
    <w:rsid w:val="00EA4EC2"/>
    <w:pPr>
      <w:keepNext/>
      <w:keepLines/>
      <w:spacing w:after="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semiHidden/>
    <w:unhideWhenUsed/>
    <w:qFormat/>
    <w:rsid w:val="00EA4EC2"/>
    <w:pPr>
      <w:keepNext/>
      <w:keepLines/>
      <w:spacing w:after="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EA4EC2"/>
    <w:pPr>
      <w:keepNext/>
      <w:keepLines/>
      <w:spacing w:after="0"/>
      <w:outlineLvl w:val="7"/>
    </w:pPr>
    <w:rPr>
      <w:rFonts w:asciiTheme="majorHAnsi" w:hAnsiTheme="majorHAnsi" w:eastAsiaTheme="majorEastAsia" w:cstheme="majorBidi"/>
      <w:color w:val="272727" w:themeColor="text1" w:themeTint="D8"/>
      <w:szCs w:val="21"/>
    </w:rPr>
  </w:style>
  <w:style w:type="paragraph" w:styleId="Heading9">
    <w:name w:val="heading 9"/>
    <w:basedOn w:val="Normal"/>
    <w:next w:val="Normal"/>
    <w:link w:val="Heading9Char"/>
    <w:uiPriority w:val="9"/>
    <w:semiHidden/>
    <w:unhideWhenUsed/>
    <w:qFormat/>
    <w:rsid w:val="00EA4EC2"/>
    <w:pPr>
      <w:keepNext/>
      <w:keepLines/>
      <w:spacing w:after="0"/>
      <w:outlineLvl w:val="8"/>
    </w:pPr>
    <w:rPr>
      <w:rFonts w:asciiTheme="majorHAnsi" w:hAnsiTheme="majorHAnsi" w:eastAsiaTheme="majorEastAsia" w:cstheme="majorBidi"/>
      <w:i/>
      <w:iCs/>
      <w:color w:val="272727" w:themeColor="text1" w:themeTint="D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92A8A"/>
    <w:rPr>
      <w:rFonts w:asciiTheme="majorHAnsi" w:hAnsiTheme="majorHAnsi" w:eastAsiaTheme="majorEastAsia" w:cstheme="majorBidi"/>
      <w:b/>
      <w:bCs/>
      <w:caps/>
      <w:color w:val="2E74B5" w:themeColor="accent1" w:themeShade="BF"/>
      <w:spacing w:val="40"/>
      <w:sz w:val="60"/>
      <w:szCs w:val="60"/>
    </w:rPr>
  </w:style>
  <w:style w:type="character" w:styleId="Heading2Char" w:customStyle="1">
    <w:name w:val="Heading 2 Char"/>
    <w:basedOn w:val="DefaultParagraphFont"/>
    <w:link w:val="Heading2"/>
    <w:uiPriority w:val="9"/>
    <w:rsid w:val="001534F4"/>
    <w:rPr>
      <w:rFonts w:asciiTheme="majorHAnsi" w:hAnsiTheme="majorHAnsi" w:eastAsiaTheme="majorEastAsia" w:cstheme="majorBidi"/>
      <w:b/>
      <w:bCs/>
      <w:color w:val="2E74B5" w:themeColor="accent1" w:themeShade="BF"/>
      <w:sz w:val="26"/>
      <w:szCs w:val="26"/>
    </w:rPr>
  </w:style>
  <w:style w:type="character" w:styleId="Heading3Char" w:customStyle="1">
    <w:name w:val="Heading 3 Char"/>
    <w:basedOn w:val="DefaultParagraphFont"/>
    <w:link w:val="Heading3"/>
    <w:uiPriority w:val="9"/>
    <w:rsid w:val="001534F4"/>
    <w:rPr>
      <w:rFonts w:asciiTheme="majorHAnsi" w:hAnsiTheme="majorHAnsi" w:eastAsiaTheme="majorEastAsia" w:cstheme="majorBidi"/>
      <w:b/>
      <w:bCs/>
      <w:color w:val="1F4D78" w:themeColor="accent1" w:themeShade="7F"/>
      <w:sz w:val="24"/>
      <w:szCs w:val="24"/>
    </w:rPr>
  </w:style>
  <w:style w:type="table" w:styleId="TableGrid">
    <w:name w:val="Table Grid"/>
    <w:basedOn w:val="TableNormal"/>
    <w:uiPriority w:val="39"/>
    <w:rsid w:val="009175A7"/>
    <w:pPr>
      <w:spacing w:after="0"/>
    </w:pPr>
    <w:tblPr>
      <w:tblCellMar>
        <w:left w:w="0" w:type="dxa"/>
        <w:right w:w="0" w:type="dxa"/>
      </w:tblCellMar>
    </w:tblPr>
  </w:style>
  <w:style w:type="character" w:styleId="PlaceholderText">
    <w:name w:val="Placeholder Text"/>
    <w:basedOn w:val="DefaultParagraphFont"/>
    <w:uiPriority w:val="99"/>
    <w:semiHidden/>
    <w:rsid w:val="00FC6D97"/>
    <w:rPr>
      <w:color w:val="595959" w:themeColor="text1" w:themeTint="A6"/>
    </w:rPr>
  </w:style>
  <w:style w:type="paragraph" w:styleId="Footer">
    <w:name w:val="footer"/>
    <w:basedOn w:val="Normal"/>
    <w:link w:val="FooterChar"/>
    <w:uiPriority w:val="99"/>
    <w:rsid w:val="000832C3"/>
    <w:pPr>
      <w:spacing w:after="0"/>
      <w:jc w:val="center"/>
    </w:pPr>
  </w:style>
  <w:style w:type="character" w:styleId="FooterChar" w:customStyle="1">
    <w:name w:val="Footer Char"/>
    <w:basedOn w:val="DefaultParagraphFont"/>
    <w:link w:val="Footer"/>
    <w:uiPriority w:val="99"/>
    <w:rsid w:val="004E2C7C"/>
  </w:style>
  <w:style w:type="table" w:styleId="TableGridLight">
    <w:name w:val="Grid Table Light"/>
    <w:basedOn w:val="TableNormal"/>
    <w:uiPriority w:val="40"/>
    <w:rsid w:val="00946B11"/>
    <w:pPr>
      <w:spacing w:after="0"/>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Header">
    <w:name w:val="header"/>
    <w:basedOn w:val="Normal"/>
    <w:link w:val="HeaderChar"/>
    <w:uiPriority w:val="99"/>
    <w:unhideWhenUsed/>
    <w:rsid w:val="000832C3"/>
    <w:pPr>
      <w:spacing w:after="0"/>
    </w:pPr>
  </w:style>
  <w:style w:type="character" w:styleId="HeaderChar" w:customStyle="1">
    <w:name w:val="Header Char"/>
    <w:basedOn w:val="DefaultParagraphFont"/>
    <w:link w:val="Header"/>
    <w:uiPriority w:val="99"/>
    <w:rsid w:val="000832C3"/>
  </w:style>
  <w:style w:type="paragraph" w:styleId="Quote">
    <w:name w:val="Quote"/>
    <w:basedOn w:val="Normal"/>
    <w:next w:val="Normal"/>
    <w:link w:val="QuoteChar"/>
    <w:uiPriority w:val="29"/>
    <w:semiHidden/>
    <w:unhideWhenUsed/>
    <w:qFormat/>
    <w:rsid w:val="00F009B0"/>
    <w:pPr>
      <w:spacing w:before="200" w:after="160"/>
      <w:jc w:val="center"/>
    </w:pPr>
    <w:rPr>
      <w:i/>
      <w:iCs/>
      <w:color w:val="404040" w:themeColor="text1" w:themeTint="BF"/>
    </w:rPr>
  </w:style>
  <w:style w:type="character" w:styleId="QuoteChar" w:customStyle="1">
    <w:name w:val="Quote Char"/>
    <w:basedOn w:val="DefaultParagraphFont"/>
    <w:link w:val="Quote"/>
    <w:uiPriority w:val="29"/>
    <w:semiHidden/>
    <w:rsid w:val="00F009B0"/>
    <w:rPr>
      <w:i/>
      <w:iCs/>
      <w:color w:val="404040" w:themeColor="text1" w:themeTint="BF"/>
    </w:rPr>
  </w:style>
  <w:style w:type="paragraph" w:styleId="IntenseQuote">
    <w:name w:val="Intense Quote"/>
    <w:basedOn w:val="Normal"/>
    <w:next w:val="Normal"/>
    <w:link w:val="IntenseQuoteChar"/>
    <w:uiPriority w:val="30"/>
    <w:semiHidden/>
    <w:unhideWhenUsed/>
    <w:qFormat/>
    <w:rsid w:val="00737C01"/>
    <w:pPr>
      <w:pBdr>
        <w:top w:val="single" w:color="1F4E79" w:themeColor="accent1" w:themeShade="80" w:sz="4" w:space="10"/>
        <w:bottom w:val="single" w:color="1F4E79" w:themeColor="accent1" w:themeShade="80" w:sz="4" w:space="10"/>
      </w:pBdr>
      <w:spacing w:before="360" w:after="360"/>
      <w:jc w:val="center"/>
    </w:pPr>
    <w:rPr>
      <w:i/>
      <w:iCs/>
      <w:color w:val="1F4E79" w:themeColor="accent1" w:themeShade="80"/>
    </w:rPr>
  </w:style>
  <w:style w:type="character" w:styleId="IntenseQuoteChar" w:customStyle="1">
    <w:name w:val="Intense Quote Char"/>
    <w:basedOn w:val="DefaultParagraphFont"/>
    <w:link w:val="IntenseQuote"/>
    <w:uiPriority w:val="30"/>
    <w:semiHidden/>
    <w:rsid w:val="00737C01"/>
    <w:rPr>
      <w:i/>
      <w:iCs/>
      <w:color w:val="1F4E79" w:themeColor="accent1" w:themeShade="80"/>
    </w:rPr>
  </w:style>
  <w:style w:type="paragraph" w:styleId="Title">
    <w:name w:val="Title"/>
    <w:basedOn w:val="Normal"/>
    <w:link w:val="TitleChar"/>
    <w:uiPriority w:val="10"/>
    <w:semiHidden/>
    <w:unhideWhenUsed/>
    <w:qFormat/>
    <w:rsid w:val="00FC6D97"/>
    <w:pPr>
      <w:spacing w:after="0"/>
      <w:contextualSpacing/>
    </w:pPr>
    <w:rPr>
      <w:rFonts w:asciiTheme="majorHAnsi" w:hAnsiTheme="majorHAnsi" w:eastAsiaTheme="majorEastAsia" w:cstheme="majorBidi"/>
      <w:kern w:val="28"/>
      <w:sz w:val="56"/>
      <w:szCs w:val="56"/>
    </w:rPr>
  </w:style>
  <w:style w:type="character" w:styleId="TitleChar" w:customStyle="1">
    <w:name w:val="Title Char"/>
    <w:basedOn w:val="DefaultParagraphFont"/>
    <w:link w:val="Title"/>
    <w:uiPriority w:val="10"/>
    <w:semiHidden/>
    <w:rsid w:val="00FC6D97"/>
    <w:rPr>
      <w:rFonts w:asciiTheme="majorHAnsi" w:hAnsiTheme="majorHAnsi" w:eastAsiaTheme="majorEastAsia" w:cstheme="majorBidi"/>
      <w:kern w:val="28"/>
      <w:sz w:val="56"/>
      <w:szCs w:val="56"/>
    </w:rPr>
  </w:style>
  <w:style w:type="paragraph" w:styleId="Subtitle">
    <w:name w:val="Subtitle"/>
    <w:basedOn w:val="Heading1"/>
    <w:link w:val="SubtitleChar"/>
    <w:uiPriority w:val="11"/>
    <w:semiHidden/>
    <w:unhideWhenUsed/>
    <w:qFormat/>
    <w:rsid w:val="00826C85"/>
    <w:pPr>
      <w:numPr>
        <w:ilvl w:val="1"/>
      </w:numPr>
      <w:spacing w:after="160"/>
    </w:pPr>
    <w:rPr>
      <w:color w:val="5A5A5A" w:themeColor="text1" w:themeTint="A5"/>
      <w:spacing w:val="0"/>
    </w:rPr>
  </w:style>
  <w:style w:type="character" w:styleId="SubtitleChar" w:customStyle="1">
    <w:name w:val="Subtitle Char"/>
    <w:basedOn w:val="DefaultParagraphFont"/>
    <w:link w:val="Subtitle"/>
    <w:uiPriority w:val="11"/>
    <w:semiHidden/>
    <w:rsid w:val="00826C85"/>
    <w:rPr>
      <w:rFonts w:asciiTheme="majorHAnsi" w:hAnsiTheme="majorHAnsi" w:eastAsiaTheme="majorEastAsia" w:cstheme="majorBidi"/>
      <w:b/>
      <w:bCs/>
      <w:caps/>
      <w:color w:val="5A5A5A" w:themeColor="text1" w:themeTint="A5"/>
      <w:sz w:val="60"/>
      <w:szCs w:val="60"/>
    </w:rPr>
  </w:style>
  <w:style w:type="character" w:styleId="BookTitle">
    <w:name w:val="Book Title"/>
    <w:basedOn w:val="DefaultParagraphFont"/>
    <w:uiPriority w:val="33"/>
    <w:semiHidden/>
    <w:unhideWhenUsed/>
    <w:qFormat/>
    <w:rsid w:val="00F009B0"/>
    <w:rPr>
      <w:b/>
      <w:bCs/>
      <w:i/>
      <w:iCs/>
      <w:spacing w:val="0"/>
    </w:rPr>
  </w:style>
  <w:style w:type="character" w:styleId="IntenseReference">
    <w:name w:val="Intense Reference"/>
    <w:basedOn w:val="DefaultParagraphFont"/>
    <w:uiPriority w:val="32"/>
    <w:semiHidden/>
    <w:unhideWhenUsed/>
    <w:qFormat/>
    <w:rsid w:val="00737C01"/>
    <w:rPr>
      <w:b/>
      <w:bCs/>
      <w:caps w:val="0"/>
      <w:smallCaps/>
      <w:color w:val="1F4E79" w:themeColor="accent1" w:themeShade="80"/>
      <w:spacing w:val="0"/>
    </w:rPr>
  </w:style>
  <w:style w:type="paragraph" w:styleId="BalloonText">
    <w:name w:val="Balloon Text"/>
    <w:basedOn w:val="Normal"/>
    <w:link w:val="BalloonTextChar"/>
    <w:uiPriority w:val="99"/>
    <w:semiHidden/>
    <w:unhideWhenUsed/>
    <w:rsid w:val="00EA4EC2"/>
    <w:pPr>
      <w:spacing w:after="0"/>
    </w:pPr>
    <w:rPr>
      <w:rFonts w:ascii="Segoe UI" w:hAnsi="Segoe UI" w:cs="Segoe UI"/>
      <w:szCs w:val="18"/>
    </w:rPr>
  </w:style>
  <w:style w:type="character" w:styleId="BalloonTextChar" w:customStyle="1">
    <w:name w:val="Balloon Text Char"/>
    <w:basedOn w:val="DefaultParagraphFont"/>
    <w:link w:val="BalloonText"/>
    <w:uiPriority w:val="99"/>
    <w:semiHidden/>
    <w:rsid w:val="00EA4EC2"/>
    <w:rPr>
      <w:rFonts w:ascii="Segoe UI" w:hAnsi="Segoe UI" w:cs="Segoe UI"/>
      <w:szCs w:val="18"/>
    </w:rPr>
  </w:style>
  <w:style w:type="paragraph" w:styleId="Bibliography">
    <w:name w:val="Bibliography"/>
    <w:basedOn w:val="Normal"/>
    <w:next w:val="Normal"/>
    <w:uiPriority w:val="37"/>
    <w:semiHidden/>
    <w:unhideWhenUsed/>
    <w:rsid w:val="00EA4EC2"/>
  </w:style>
  <w:style w:type="paragraph" w:styleId="BlockText">
    <w:name w:val="Block Text"/>
    <w:basedOn w:val="Normal"/>
    <w:uiPriority w:val="99"/>
    <w:semiHidden/>
    <w:unhideWhenUsed/>
    <w:rsid w:val="00826C85"/>
    <w:pPr>
      <w:pBdr>
        <w:top w:val="single" w:color="1F4E79" w:themeColor="accent1" w:themeShade="80" w:sz="2" w:space="10"/>
        <w:left w:val="single" w:color="1F4E79" w:themeColor="accent1" w:themeShade="80" w:sz="2" w:space="10"/>
        <w:bottom w:val="single" w:color="1F4E79" w:themeColor="accent1" w:themeShade="80" w:sz="2" w:space="10"/>
        <w:right w:val="single" w:color="1F4E79" w:themeColor="accent1" w:themeShade="80" w:sz="2" w:space="10"/>
      </w:pBdr>
      <w:ind w:left="1152" w:right="1152"/>
    </w:pPr>
    <w:rPr>
      <w:i/>
      <w:iCs/>
      <w:color w:val="1F4E79" w:themeColor="accent1" w:themeShade="80"/>
    </w:rPr>
  </w:style>
  <w:style w:type="paragraph" w:styleId="BodyText">
    <w:name w:val="Body Text"/>
    <w:basedOn w:val="Normal"/>
    <w:link w:val="BodyTextChar"/>
    <w:uiPriority w:val="99"/>
    <w:semiHidden/>
    <w:unhideWhenUsed/>
    <w:rsid w:val="00EA4EC2"/>
    <w:pPr>
      <w:spacing w:after="120"/>
    </w:pPr>
  </w:style>
  <w:style w:type="character" w:styleId="BodyTextChar" w:customStyle="1">
    <w:name w:val="Body Text Char"/>
    <w:basedOn w:val="DefaultParagraphFont"/>
    <w:link w:val="BodyText"/>
    <w:uiPriority w:val="99"/>
    <w:semiHidden/>
    <w:rsid w:val="00EA4EC2"/>
  </w:style>
  <w:style w:type="paragraph" w:styleId="BodyText2">
    <w:name w:val="Body Text 2"/>
    <w:basedOn w:val="Normal"/>
    <w:link w:val="BodyText2Char"/>
    <w:uiPriority w:val="99"/>
    <w:semiHidden/>
    <w:unhideWhenUsed/>
    <w:rsid w:val="00EA4EC2"/>
    <w:pPr>
      <w:spacing w:after="120" w:line="480" w:lineRule="auto"/>
    </w:pPr>
  </w:style>
  <w:style w:type="character" w:styleId="BodyText2Char" w:customStyle="1">
    <w:name w:val="Body Text 2 Char"/>
    <w:basedOn w:val="DefaultParagraphFont"/>
    <w:link w:val="BodyText2"/>
    <w:uiPriority w:val="99"/>
    <w:semiHidden/>
    <w:rsid w:val="00EA4EC2"/>
  </w:style>
  <w:style w:type="paragraph" w:styleId="BodyText3">
    <w:name w:val="Body Text 3"/>
    <w:basedOn w:val="Normal"/>
    <w:link w:val="BodyText3Char"/>
    <w:uiPriority w:val="99"/>
    <w:semiHidden/>
    <w:unhideWhenUsed/>
    <w:rsid w:val="00EA4EC2"/>
    <w:pPr>
      <w:spacing w:after="120"/>
    </w:pPr>
    <w:rPr>
      <w:szCs w:val="16"/>
    </w:rPr>
  </w:style>
  <w:style w:type="character" w:styleId="BodyText3Char" w:customStyle="1">
    <w:name w:val="Body Text 3 Char"/>
    <w:basedOn w:val="DefaultParagraphFont"/>
    <w:link w:val="BodyText3"/>
    <w:uiPriority w:val="99"/>
    <w:semiHidden/>
    <w:rsid w:val="00EA4EC2"/>
    <w:rPr>
      <w:szCs w:val="16"/>
    </w:rPr>
  </w:style>
  <w:style w:type="paragraph" w:styleId="BodyTextFirstIndent">
    <w:name w:val="Body Text First Indent"/>
    <w:basedOn w:val="BodyText"/>
    <w:link w:val="BodyTextFirstIndentChar"/>
    <w:uiPriority w:val="99"/>
    <w:semiHidden/>
    <w:unhideWhenUsed/>
    <w:rsid w:val="00EA4EC2"/>
    <w:pPr>
      <w:spacing w:after="40"/>
      <w:ind w:firstLine="360"/>
    </w:pPr>
  </w:style>
  <w:style w:type="character" w:styleId="BodyTextFirstIndentChar" w:customStyle="1">
    <w:name w:val="Body Text First Indent Char"/>
    <w:basedOn w:val="BodyTextChar"/>
    <w:link w:val="BodyTextFirstIndent"/>
    <w:uiPriority w:val="99"/>
    <w:semiHidden/>
    <w:rsid w:val="00EA4EC2"/>
  </w:style>
  <w:style w:type="paragraph" w:styleId="BodyTextIndent">
    <w:name w:val="Body Text Indent"/>
    <w:basedOn w:val="Normal"/>
    <w:link w:val="BodyTextIndentChar"/>
    <w:uiPriority w:val="99"/>
    <w:semiHidden/>
    <w:unhideWhenUsed/>
    <w:rsid w:val="00EA4EC2"/>
    <w:pPr>
      <w:spacing w:after="120"/>
      <w:ind w:left="360"/>
    </w:pPr>
  </w:style>
  <w:style w:type="character" w:styleId="BodyTextIndentChar" w:customStyle="1">
    <w:name w:val="Body Text Indent Char"/>
    <w:basedOn w:val="DefaultParagraphFont"/>
    <w:link w:val="BodyTextIndent"/>
    <w:uiPriority w:val="99"/>
    <w:semiHidden/>
    <w:rsid w:val="00EA4EC2"/>
  </w:style>
  <w:style w:type="paragraph" w:styleId="BodyTextFirstIndent2">
    <w:name w:val="Body Text First Indent 2"/>
    <w:basedOn w:val="BodyTextIndent"/>
    <w:link w:val="BodyTextFirstIndent2Char"/>
    <w:uiPriority w:val="99"/>
    <w:semiHidden/>
    <w:unhideWhenUsed/>
    <w:rsid w:val="00EA4EC2"/>
    <w:pPr>
      <w:spacing w:after="40"/>
      <w:ind w:firstLine="360"/>
    </w:pPr>
  </w:style>
  <w:style w:type="character" w:styleId="BodyTextFirstIndent2Char" w:customStyle="1">
    <w:name w:val="Body Text First Indent 2 Char"/>
    <w:basedOn w:val="BodyTextIndentChar"/>
    <w:link w:val="BodyTextFirstIndent2"/>
    <w:uiPriority w:val="99"/>
    <w:semiHidden/>
    <w:rsid w:val="00EA4EC2"/>
  </w:style>
  <w:style w:type="paragraph" w:styleId="BodyTextIndent2">
    <w:name w:val="Body Text Indent 2"/>
    <w:basedOn w:val="Normal"/>
    <w:link w:val="BodyTextIndent2Char"/>
    <w:uiPriority w:val="99"/>
    <w:semiHidden/>
    <w:unhideWhenUsed/>
    <w:rsid w:val="00EA4EC2"/>
    <w:pPr>
      <w:spacing w:after="120" w:line="480" w:lineRule="auto"/>
      <w:ind w:left="360"/>
    </w:pPr>
  </w:style>
  <w:style w:type="character" w:styleId="BodyTextIndent2Char" w:customStyle="1">
    <w:name w:val="Body Text Indent 2 Char"/>
    <w:basedOn w:val="DefaultParagraphFont"/>
    <w:link w:val="BodyTextIndent2"/>
    <w:uiPriority w:val="99"/>
    <w:semiHidden/>
    <w:rsid w:val="00EA4EC2"/>
  </w:style>
  <w:style w:type="paragraph" w:styleId="BodyTextIndent3">
    <w:name w:val="Body Text Indent 3"/>
    <w:basedOn w:val="Normal"/>
    <w:link w:val="BodyTextIndent3Char"/>
    <w:uiPriority w:val="99"/>
    <w:semiHidden/>
    <w:unhideWhenUsed/>
    <w:rsid w:val="00EA4EC2"/>
    <w:pPr>
      <w:spacing w:after="120"/>
      <w:ind w:left="360"/>
    </w:pPr>
    <w:rPr>
      <w:szCs w:val="16"/>
    </w:rPr>
  </w:style>
  <w:style w:type="character" w:styleId="BodyTextIndent3Char" w:customStyle="1">
    <w:name w:val="Body Text Indent 3 Char"/>
    <w:basedOn w:val="DefaultParagraphFont"/>
    <w:link w:val="BodyTextIndent3"/>
    <w:uiPriority w:val="99"/>
    <w:semiHidden/>
    <w:rsid w:val="00EA4EC2"/>
    <w:rPr>
      <w:szCs w:val="16"/>
    </w:rPr>
  </w:style>
  <w:style w:type="paragraph" w:styleId="Caption">
    <w:name w:val="caption"/>
    <w:basedOn w:val="Normal"/>
    <w:next w:val="Normal"/>
    <w:uiPriority w:val="35"/>
    <w:semiHidden/>
    <w:unhideWhenUsed/>
    <w:qFormat/>
    <w:rsid w:val="00EA4EC2"/>
    <w:pPr>
      <w:spacing w:after="200"/>
    </w:pPr>
    <w:rPr>
      <w:i/>
      <w:iCs/>
      <w:color w:val="44546A" w:themeColor="text2"/>
      <w:szCs w:val="18"/>
    </w:rPr>
  </w:style>
  <w:style w:type="paragraph" w:styleId="Closing">
    <w:name w:val="Closing"/>
    <w:basedOn w:val="Normal"/>
    <w:link w:val="ClosingChar"/>
    <w:uiPriority w:val="99"/>
    <w:semiHidden/>
    <w:unhideWhenUsed/>
    <w:rsid w:val="00EA4EC2"/>
    <w:pPr>
      <w:spacing w:after="0"/>
      <w:ind w:left="4320"/>
    </w:pPr>
  </w:style>
  <w:style w:type="character" w:styleId="ClosingChar" w:customStyle="1">
    <w:name w:val="Closing Char"/>
    <w:basedOn w:val="DefaultParagraphFont"/>
    <w:link w:val="Closing"/>
    <w:uiPriority w:val="99"/>
    <w:semiHidden/>
    <w:rsid w:val="00EA4EC2"/>
  </w:style>
  <w:style w:type="table" w:styleId="ColorfulGrid">
    <w:name w:val="Colorful Grid"/>
    <w:basedOn w:val="TableNormal"/>
    <w:uiPriority w:val="73"/>
    <w:semiHidden/>
    <w:unhideWhenUsed/>
    <w:rsid w:val="00EA4EC2"/>
    <w:pPr>
      <w:spacing w:after="0"/>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A4EC2"/>
    <w:pPr>
      <w:spacing w:after="0"/>
    </w:pPr>
    <w:rPr>
      <w:color w:val="000000" w:themeColor="text1"/>
    </w:rPr>
    <w:tblPr>
      <w:tblStyleRowBandSize w:val="1"/>
      <w:tblStyleColBandSize w:val="1"/>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EA4EC2"/>
    <w:pPr>
      <w:spacing w:after="0"/>
    </w:pPr>
    <w:rPr>
      <w:color w:val="000000" w:themeColor="text1"/>
    </w:rPr>
    <w:tblPr>
      <w:tblStyleRowBandSize w:val="1"/>
      <w:tblStyleColBandSize w:val="1"/>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EA4EC2"/>
    <w:pPr>
      <w:spacing w:after="0"/>
    </w:pPr>
    <w:rPr>
      <w:color w:val="000000" w:themeColor="text1"/>
    </w:rPr>
    <w:tblPr>
      <w:tblStyleRowBandSize w:val="1"/>
      <w:tblStyleColBandSize w:val="1"/>
      <w:tblBorders>
        <w:insideH w:val="single" w:color="FFFFFF" w:themeColor="background1" w:sz="4" w:space="0"/>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EA4EC2"/>
    <w:pPr>
      <w:spacing w:after="0"/>
    </w:pPr>
    <w:rPr>
      <w:color w:val="000000" w:themeColor="text1"/>
    </w:rPr>
    <w:tblPr>
      <w:tblStyleRowBandSize w:val="1"/>
      <w:tblStyleColBandSize w:val="1"/>
      <w:tblBorders>
        <w:insideH w:val="single" w:color="FFFFFF" w:themeColor="background1" w:sz="4" w:space="0"/>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EA4EC2"/>
    <w:pPr>
      <w:spacing w:after="0"/>
    </w:pPr>
    <w:rPr>
      <w:color w:val="000000" w:themeColor="text1"/>
    </w:rPr>
    <w:tblPr>
      <w:tblStyleRowBandSize w:val="1"/>
      <w:tblStyleColBandSize w:val="1"/>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EA4EC2"/>
    <w:pPr>
      <w:spacing w:after="0"/>
    </w:pPr>
    <w:rPr>
      <w:color w:val="000000" w:themeColor="text1"/>
    </w:rPr>
    <w:tblPr>
      <w:tblStyleRowBandSize w:val="1"/>
      <w:tblStyleColBandSize w:val="1"/>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EA4EC2"/>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A4EC2"/>
    <w:pPr>
      <w:spacing w:after="0"/>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EA4EC2"/>
    <w:pPr>
      <w:spacing w:after="0"/>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EA4EC2"/>
    <w:pPr>
      <w:spacing w:after="0"/>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color="FFFFFF" w:themeColor="background1" w:sz="12" w:space="0"/>
        </w:tcBorders>
        <w:shd w:val="clear" w:color="auto" w:fill="CC9900" w:themeFill="accent4" w:themeFillShade="CC"/>
      </w:tcPr>
    </w:tblStylePr>
    <w:tblStylePr w:type="lastRow">
      <w:rPr>
        <w:b/>
        <w:bCs/>
        <w:color w:val="CC99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EA4EC2"/>
    <w:pPr>
      <w:spacing w:after="0"/>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color="FFFFFF" w:themeColor="background1" w:sz="12" w:space="0"/>
        </w:tcBorders>
        <w:shd w:val="clear" w:color="auto" w:fill="848484"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EA4EC2"/>
    <w:pPr>
      <w:spacing w:after="0"/>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color="FFFFFF" w:themeColor="background1" w:sz="12" w:space="0"/>
        </w:tcBorders>
        <w:shd w:val="clear" w:color="auto" w:fill="598A38" w:themeFill="accent6" w:themeFillShade="CC"/>
      </w:tcPr>
    </w:tblStylePr>
    <w:tblStylePr w:type="lastRow">
      <w:rPr>
        <w:b/>
        <w:bCs/>
        <w:color w:val="598A38"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EA4EC2"/>
    <w:pPr>
      <w:spacing w:after="0"/>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color="FFFFFF" w:themeColor="background1" w:sz="12" w:space="0"/>
        </w:tcBorders>
        <w:shd w:val="clear" w:color="auto" w:fill="3259A0" w:themeFill="accent5" w:themeFillShade="CC"/>
      </w:tcPr>
    </w:tblStylePr>
    <w:tblStylePr w:type="lastRow">
      <w:rPr>
        <w:b/>
        <w:bCs/>
        <w:color w:val="3259A0"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EA4EC2"/>
    <w:pPr>
      <w:spacing w:after="0"/>
    </w:pPr>
    <w:rPr>
      <w:color w:val="000000" w:themeColor="text1"/>
    </w:rPr>
    <w:tblPr>
      <w:tblStyleRowBandSize w:val="1"/>
      <w:tblStyleColBandSize w:val="1"/>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A4EC2"/>
    <w:pPr>
      <w:spacing w:after="0"/>
    </w:pPr>
    <w:rPr>
      <w:color w:val="000000" w:themeColor="text1"/>
    </w:rPr>
    <w:tblPr>
      <w:tblStyleRowBandSize w:val="1"/>
      <w:tblStyleColBandSize w:val="1"/>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B"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color="255D91" w:themeColor="accent1" w:themeShade="99" w:sz="4" w:space="0"/>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A4EC2"/>
    <w:pPr>
      <w:spacing w:after="0"/>
    </w:pPr>
    <w:rPr>
      <w:color w:val="000000" w:themeColor="text1"/>
    </w:rPr>
    <w:tblPr>
      <w:tblStyleRowBandSize w:val="1"/>
      <w:tblStyleColBandSize w:val="1"/>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color="9D470D" w:themeColor="accent2" w:themeShade="99" w:sz="4" w:space="0"/>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A4EC2"/>
    <w:pPr>
      <w:spacing w:after="0"/>
    </w:pPr>
    <w:rPr>
      <w:color w:val="000000" w:themeColor="text1"/>
    </w:rPr>
    <w:tblPr>
      <w:tblStyleRowBandSize w:val="1"/>
      <w:tblStyleColBandSize w:val="1"/>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color="636363" w:themeColor="accent3" w:themeShade="99" w:sz="4" w:space="0"/>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EA4EC2"/>
    <w:pPr>
      <w:spacing w:after="0"/>
    </w:pPr>
    <w:rPr>
      <w:color w:val="000000" w:themeColor="text1"/>
    </w:rPr>
    <w:tblPr>
      <w:tblStyleRowBandSize w:val="1"/>
      <w:tblStyleColBandSize w:val="1"/>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6"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color="997300" w:themeColor="accent4" w:themeShade="99" w:sz="4" w:space="0"/>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A4EC2"/>
    <w:pPr>
      <w:spacing w:after="0"/>
    </w:pPr>
    <w:rPr>
      <w:color w:val="000000" w:themeColor="text1"/>
    </w:rPr>
    <w:tblPr>
      <w:tblStyleRowBandSize w:val="1"/>
      <w:tblStyleColBandSize w:val="1"/>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color="264378" w:themeColor="accent5" w:themeShade="99" w:sz="4" w:space="0"/>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A4EC2"/>
    <w:pPr>
      <w:spacing w:after="0"/>
    </w:pPr>
    <w:rPr>
      <w:color w:val="000000" w:themeColor="text1"/>
    </w:rPr>
    <w:tblPr>
      <w:tblStyleRowBandSize w:val="1"/>
      <w:tblStyleColBandSize w:val="1"/>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color="43672A" w:themeColor="accent6" w:themeShade="99" w:sz="4" w:space="0"/>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A4EC2"/>
    <w:rPr>
      <w:sz w:val="22"/>
      <w:szCs w:val="16"/>
    </w:rPr>
  </w:style>
  <w:style w:type="paragraph" w:styleId="CommentText">
    <w:name w:val="annotation text"/>
    <w:basedOn w:val="Normal"/>
    <w:link w:val="CommentTextChar"/>
    <w:uiPriority w:val="99"/>
    <w:semiHidden/>
    <w:unhideWhenUsed/>
    <w:rsid w:val="00EA4EC2"/>
    <w:rPr>
      <w:szCs w:val="20"/>
    </w:rPr>
  </w:style>
  <w:style w:type="character" w:styleId="CommentTextChar" w:customStyle="1">
    <w:name w:val="Comment Text Char"/>
    <w:basedOn w:val="DefaultParagraphFont"/>
    <w:link w:val="CommentText"/>
    <w:uiPriority w:val="99"/>
    <w:semiHidden/>
    <w:rsid w:val="00EA4EC2"/>
    <w:rPr>
      <w:szCs w:val="20"/>
    </w:rPr>
  </w:style>
  <w:style w:type="paragraph" w:styleId="CommentSubject">
    <w:name w:val="annotation subject"/>
    <w:basedOn w:val="CommentText"/>
    <w:next w:val="CommentText"/>
    <w:link w:val="CommentSubjectChar"/>
    <w:uiPriority w:val="99"/>
    <w:semiHidden/>
    <w:unhideWhenUsed/>
    <w:rsid w:val="00EA4EC2"/>
    <w:rPr>
      <w:b/>
      <w:bCs/>
    </w:rPr>
  </w:style>
  <w:style w:type="character" w:styleId="CommentSubjectChar" w:customStyle="1">
    <w:name w:val="Comment Subject Char"/>
    <w:basedOn w:val="CommentTextChar"/>
    <w:link w:val="CommentSubject"/>
    <w:uiPriority w:val="99"/>
    <w:semiHidden/>
    <w:rsid w:val="00EA4EC2"/>
    <w:rPr>
      <w:b/>
      <w:bCs/>
      <w:szCs w:val="20"/>
    </w:rPr>
  </w:style>
  <w:style w:type="table" w:styleId="DarkList">
    <w:name w:val="Dark List"/>
    <w:basedOn w:val="TableNormal"/>
    <w:uiPriority w:val="70"/>
    <w:semiHidden/>
    <w:unhideWhenUsed/>
    <w:rsid w:val="00EA4EC2"/>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A4EC2"/>
    <w:pPr>
      <w:spacing w:after="0"/>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4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EA4EC2"/>
    <w:pPr>
      <w:spacing w:after="0"/>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4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EA4EC2"/>
    <w:pPr>
      <w:spacing w:after="0"/>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EA4EC2"/>
    <w:pPr>
      <w:spacing w:after="0"/>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F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EA4EC2"/>
    <w:pPr>
      <w:spacing w:after="0"/>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EA4EC2"/>
    <w:pPr>
      <w:spacing w:after="0"/>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link w:val="DateChar"/>
    <w:uiPriority w:val="10"/>
    <w:qFormat/>
    <w:rsid w:val="001F1E06"/>
    <w:pPr>
      <w:spacing w:after="200"/>
      <w:contextualSpacing/>
    </w:pPr>
    <w:rPr>
      <w:b/>
      <w:color w:val="1F4E79" w:themeColor="accent1" w:themeShade="80"/>
      <w:sz w:val="24"/>
    </w:rPr>
  </w:style>
  <w:style w:type="character" w:styleId="DateChar" w:customStyle="1">
    <w:name w:val="Date Char"/>
    <w:basedOn w:val="DefaultParagraphFont"/>
    <w:link w:val="Date"/>
    <w:uiPriority w:val="10"/>
    <w:rsid w:val="001F1E06"/>
    <w:rPr>
      <w:b/>
      <w:color w:val="1F4E79" w:themeColor="accent1" w:themeShade="80"/>
      <w:sz w:val="24"/>
    </w:rPr>
  </w:style>
  <w:style w:type="paragraph" w:styleId="DocumentMap">
    <w:name w:val="Document Map"/>
    <w:basedOn w:val="Normal"/>
    <w:link w:val="DocumentMapChar"/>
    <w:uiPriority w:val="99"/>
    <w:semiHidden/>
    <w:unhideWhenUsed/>
    <w:rsid w:val="00EA4EC2"/>
    <w:pPr>
      <w:spacing w:after="0"/>
    </w:pPr>
    <w:rPr>
      <w:rFonts w:ascii="Segoe UI" w:hAnsi="Segoe UI" w:cs="Segoe UI"/>
      <w:szCs w:val="16"/>
    </w:rPr>
  </w:style>
  <w:style w:type="character" w:styleId="DocumentMapChar" w:customStyle="1">
    <w:name w:val="Document Map Char"/>
    <w:basedOn w:val="DefaultParagraphFont"/>
    <w:link w:val="DocumentMap"/>
    <w:uiPriority w:val="99"/>
    <w:semiHidden/>
    <w:rsid w:val="00EA4EC2"/>
    <w:rPr>
      <w:rFonts w:ascii="Segoe UI" w:hAnsi="Segoe UI" w:cs="Segoe UI"/>
      <w:szCs w:val="16"/>
    </w:rPr>
  </w:style>
  <w:style w:type="paragraph" w:styleId="E-mailSignature">
    <w:name w:val="E-mail Signature"/>
    <w:basedOn w:val="Normal"/>
    <w:link w:val="E-mailSignatureChar"/>
    <w:uiPriority w:val="99"/>
    <w:semiHidden/>
    <w:unhideWhenUsed/>
    <w:rsid w:val="00EA4EC2"/>
    <w:pPr>
      <w:spacing w:after="0"/>
    </w:pPr>
  </w:style>
  <w:style w:type="character" w:styleId="E-mailSignatureChar" w:customStyle="1">
    <w:name w:val="E-mail Signature Char"/>
    <w:basedOn w:val="DefaultParagraphFont"/>
    <w:link w:val="E-mailSignature"/>
    <w:uiPriority w:val="99"/>
    <w:semiHidden/>
    <w:rsid w:val="00EA4EC2"/>
  </w:style>
  <w:style w:type="character" w:styleId="Emphasis">
    <w:name w:val="Emphasis"/>
    <w:basedOn w:val="DefaultParagraphFont"/>
    <w:uiPriority w:val="20"/>
    <w:semiHidden/>
    <w:unhideWhenUsed/>
    <w:qFormat/>
    <w:rsid w:val="00EA4EC2"/>
    <w:rPr>
      <w:i/>
      <w:iCs/>
    </w:rPr>
  </w:style>
  <w:style w:type="character" w:styleId="EndnoteReference">
    <w:name w:val="endnote reference"/>
    <w:basedOn w:val="DefaultParagraphFont"/>
    <w:uiPriority w:val="99"/>
    <w:semiHidden/>
    <w:unhideWhenUsed/>
    <w:rsid w:val="00EA4EC2"/>
    <w:rPr>
      <w:vertAlign w:val="superscript"/>
    </w:rPr>
  </w:style>
  <w:style w:type="paragraph" w:styleId="EndnoteText">
    <w:name w:val="endnote text"/>
    <w:basedOn w:val="Normal"/>
    <w:link w:val="EndnoteTextChar"/>
    <w:uiPriority w:val="99"/>
    <w:semiHidden/>
    <w:unhideWhenUsed/>
    <w:rsid w:val="00EA4EC2"/>
    <w:pPr>
      <w:spacing w:after="0"/>
    </w:pPr>
    <w:rPr>
      <w:szCs w:val="20"/>
    </w:rPr>
  </w:style>
  <w:style w:type="character" w:styleId="EndnoteTextChar" w:customStyle="1">
    <w:name w:val="Endnote Text Char"/>
    <w:basedOn w:val="DefaultParagraphFont"/>
    <w:link w:val="EndnoteText"/>
    <w:uiPriority w:val="99"/>
    <w:semiHidden/>
    <w:rsid w:val="00EA4EC2"/>
    <w:rPr>
      <w:szCs w:val="20"/>
    </w:rPr>
  </w:style>
  <w:style w:type="paragraph" w:styleId="EnvelopeAddress">
    <w:name w:val="envelope address"/>
    <w:basedOn w:val="Normal"/>
    <w:uiPriority w:val="99"/>
    <w:semiHidden/>
    <w:unhideWhenUsed/>
    <w:rsid w:val="00EA4EC2"/>
    <w:pPr>
      <w:framePr w:w="7920" w:h="1980" w:hSpace="180" w:wrap="auto" w:hAnchor="page" w:xAlign="center" w:yAlign="bottom" w:hRule="exact"/>
      <w:spacing w:after="0"/>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EA4EC2"/>
    <w:pPr>
      <w:spacing w:after="0"/>
    </w:pPr>
    <w:rPr>
      <w:rFonts w:asciiTheme="majorHAnsi" w:hAnsiTheme="majorHAnsi" w:eastAsiaTheme="majorEastAsia" w:cstheme="majorBidi"/>
      <w:szCs w:val="20"/>
    </w:rPr>
  </w:style>
  <w:style w:type="character" w:styleId="FollowedHyperlink">
    <w:name w:val="FollowedHyperlink"/>
    <w:basedOn w:val="DefaultParagraphFont"/>
    <w:uiPriority w:val="99"/>
    <w:semiHidden/>
    <w:unhideWhenUsed/>
    <w:rsid w:val="00EA4EC2"/>
    <w:rPr>
      <w:color w:val="954F72" w:themeColor="followedHyperlink"/>
      <w:u w:val="single"/>
    </w:rPr>
  </w:style>
  <w:style w:type="character" w:styleId="FootnoteReference">
    <w:name w:val="footnote reference"/>
    <w:basedOn w:val="DefaultParagraphFont"/>
    <w:uiPriority w:val="99"/>
    <w:semiHidden/>
    <w:unhideWhenUsed/>
    <w:rsid w:val="00EA4EC2"/>
    <w:rPr>
      <w:vertAlign w:val="superscript"/>
    </w:rPr>
  </w:style>
  <w:style w:type="paragraph" w:styleId="FootnoteText">
    <w:name w:val="footnote text"/>
    <w:basedOn w:val="Normal"/>
    <w:link w:val="FootnoteTextChar"/>
    <w:uiPriority w:val="99"/>
    <w:semiHidden/>
    <w:unhideWhenUsed/>
    <w:rsid w:val="00EA4EC2"/>
    <w:pPr>
      <w:spacing w:after="0"/>
    </w:pPr>
    <w:rPr>
      <w:szCs w:val="20"/>
    </w:rPr>
  </w:style>
  <w:style w:type="character" w:styleId="FootnoteTextChar" w:customStyle="1">
    <w:name w:val="Footnote Text Char"/>
    <w:basedOn w:val="DefaultParagraphFont"/>
    <w:link w:val="FootnoteText"/>
    <w:uiPriority w:val="99"/>
    <w:semiHidden/>
    <w:rsid w:val="00EA4EC2"/>
    <w:rPr>
      <w:szCs w:val="20"/>
    </w:rPr>
  </w:style>
  <w:style w:type="table" w:styleId="GridTable1Light">
    <w:name w:val="Grid Table 1 Light"/>
    <w:basedOn w:val="TableNormal"/>
    <w:uiPriority w:val="46"/>
    <w:rsid w:val="00EA4EC2"/>
    <w:pPr>
      <w:spacing w:after="0"/>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A4EC2"/>
    <w:pPr>
      <w:spacing w:after="0"/>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A4EC2"/>
    <w:pPr>
      <w:spacing w:after="0"/>
    </w:pPr>
    <w:tblPr>
      <w:tblStyleRowBandSize w:val="1"/>
      <w:tblStyleColBandSize w:val="1"/>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blPr/>
      <w:tcPr>
        <w:tcBorders>
          <w:bottom w:val="single" w:color="F4B083" w:themeColor="accent2" w:themeTint="99" w:sz="12" w:space="0"/>
        </w:tcBorders>
      </w:tcPr>
    </w:tblStylePr>
    <w:tblStylePr w:type="lastRow">
      <w:rPr>
        <w:b/>
        <w:bCs/>
      </w:rPr>
      <w:tblPr/>
      <w:tcPr>
        <w:tcBorders>
          <w:top w:val="double" w:color="F4B083"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A4EC2"/>
    <w:pPr>
      <w:spacing w:after="0"/>
    </w:pPr>
    <w:tblPr>
      <w:tblStyleRowBandSize w:val="1"/>
      <w:tblStyleColBandSize w:val="1"/>
      <w:tblBorders>
        <w:top w:val="single" w:color="DBDBDB" w:themeColor="accent3" w:themeTint="66" w:sz="4" w:space="0"/>
        <w:left w:val="single" w:color="DBDBDB" w:themeColor="accent3" w:themeTint="66" w:sz="4" w:space="0"/>
        <w:bottom w:val="single" w:color="DBDBDB" w:themeColor="accent3" w:themeTint="66" w:sz="4" w:space="0"/>
        <w:right w:val="single" w:color="DBDBDB" w:themeColor="accent3" w:themeTint="66" w:sz="4" w:space="0"/>
        <w:insideH w:val="single" w:color="DBDBDB" w:themeColor="accent3" w:themeTint="66" w:sz="4" w:space="0"/>
        <w:insideV w:val="single" w:color="DBDBDB" w:themeColor="accent3" w:themeTint="66" w:sz="4" w:space="0"/>
      </w:tblBorders>
    </w:tblPr>
    <w:tblStylePr w:type="firstRow">
      <w:rPr>
        <w:b/>
        <w:bCs/>
      </w:rPr>
      <w:tblPr/>
      <w:tcPr>
        <w:tcBorders>
          <w:bottom w:val="single" w:color="C9C9C9" w:themeColor="accent3" w:themeTint="99" w:sz="12" w:space="0"/>
        </w:tcBorders>
      </w:tcPr>
    </w:tblStylePr>
    <w:tblStylePr w:type="lastRow">
      <w:rPr>
        <w:b/>
        <w:bCs/>
      </w:rPr>
      <w:tblPr/>
      <w:tcPr>
        <w:tcBorders>
          <w:top w:val="double" w:color="C9C9C9"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A4EC2"/>
    <w:pPr>
      <w:spacing w:after="0"/>
    </w:pPr>
    <w:tblPr>
      <w:tblStyleRowBandSize w:val="1"/>
      <w:tblStyleColBandSize w:val="1"/>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blPr/>
      <w:tcPr>
        <w:tcBorders>
          <w:bottom w:val="single" w:color="FFD966" w:themeColor="accent4" w:themeTint="99" w:sz="12" w:space="0"/>
        </w:tcBorders>
      </w:tcPr>
    </w:tblStylePr>
    <w:tblStylePr w:type="lastRow">
      <w:rPr>
        <w:b/>
        <w:bCs/>
      </w:rPr>
      <w:tblPr/>
      <w:tcPr>
        <w:tcBorders>
          <w:top w:val="double" w:color="FFD966"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A4EC2"/>
    <w:pPr>
      <w:spacing w:after="0"/>
    </w:pPr>
    <w:tblPr>
      <w:tblStyleRowBandSize w:val="1"/>
      <w:tblStyleColBandSize w:val="1"/>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blPr/>
      <w:tcPr>
        <w:tcBorders>
          <w:bottom w:val="single" w:color="8EAADB" w:themeColor="accent5" w:themeTint="99" w:sz="12" w:space="0"/>
        </w:tcBorders>
      </w:tcPr>
    </w:tblStylePr>
    <w:tblStylePr w:type="lastRow">
      <w:rPr>
        <w:b/>
        <w:bCs/>
      </w:rPr>
      <w:tblPr/>
      <w:tcPr>
        <w:tcBorders>
          <w:top w:val="double" w:color="8EAADB"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A4EC2"/>
    <w:pPr>
      <w:spacing w:after="0"/>
    </w:pPr>
    <w:tblPr>
      <w:tblStyleRowBandSize w:val="1"/>
      <w:tblStyleColBandSize w:val="1"/>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blPr/>
      <w:tcPr>
        <w:tcBorders>
          <w:bottom w:val="single" w:color="A8D08D" w:themeColor="accent6" w:themeTint="99" w:sz="12" w:space="0"/>
        </w:tcBorders>
      </w:tcPr>
    </w:tblStylePr>
    <w:tblStylePr w:type="lastRow">
      <w:rPr>
        <w:b/>
        <w:bCs/>
      </w:rPr>
      <w:tblPr/>
      <w:tcPr>
        <w:tcBorders>
          <w:top w:val="double" w:color="A8D08D"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EA4EC2"/>
    <w:pPr>
      <w:spacing w:after="0"/>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A4EC2"/>
    <w:pPr>
      <w:spacing w:after="0"/>
    </w:pPr>
    <w:tblPr>
      <w:tblStyleRowBandSize w:val="1"/>
      <w:tblStyleColBandSize w:val="1"/>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blPr/>
      <w:tcPr>
        <w:tcBorders>
          <w:top w:val="nil"/>
          <w:bottom w:val="single" w:color="9CC2E5" w:themeColor="accent1" w:themeTint="99" w:sz="12" w:space="0"/>
          <w:insideH w:val="nil"/>
          <w:insideV w:val="nil"/>
        </w:tcBorders>
        <w:shd w:val="clear" w:color="auto" w:fill="FFFFFF" w:themeFill="background1"/>
      </w:tcPr>
    </w:tblStylePr>
    <w:tblStylePr w:type="lastRow">
      <w:rPr>
        <w:b/>
        <w:bCs/>
      </w:rPr>
      <w:tbl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EA4EC2"/>
    <w:pPr>
      <w:spacing w:after="0"/>
    </w:pPr>
    <w:tblPr>
      <w:tblStyleRowBandSize w:val="1"/>
      <w:tblStyleColBandSize w:val="1"/>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blPr/>
      <w:tcPr>
        <w:tcBorders>
          <w:top w:val="nil"/>
          <w:bottom w:val="single" w:color="F4B083" w:themeColor="accent2" w:themeTint="99" w:sz="12" w:space="0"/>
          <w:insideH w:val="nil"/>
          <w:insideV w:val="nil"/>
        </w:tcBorders>
        <w:shd w:val="clear" w:color="auto" w:fill="FFFFFF" w:themeFill="background1"/>
      </w:tcPr>
    </w:tblStylePr>
    <w:tblStylePr w:type="lastRow">
      <w:rPr>
        <w:b/>
        <w:bCs/>
      </w:rPr>
      <w:tbl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EA4EC2"/>
    <w:pPr>
      <w:spacing w:after="0"/>
    </w:pPr>
    <w:tblPr>
      <w:tblStyleRowBandSize w:val="1"/>
      <w:tblStyleColBandSize w:val="1"/>
      <w:tblBorders>
        <w:top w:val="single" w:color="C9C9C9" w:themeColor="accent3" w:themeTint="99" w:sz="2" w:space="0"/>
        <w:bottom w:val="single" w:color="C9C9C9" w:themeColor="accent3" w:themeTint="99" w:sz="2" w:space="0"/>
        <w:insideH w:val="single" w:color="C9C9C9" w:themeColor="accent3" w:themeTint="99" w:sz="2" w:space="0"/>
        <w:insideV w:val="single" w:color="C9C9C9" w:themeColor="accent3" w:themeTint="99" w:sz="2" w:space="0"/>
      </w:tblBorders>
    </w:tblPr>
    <w:tblStylePr w:type="firstRow">
      <w:rPr>
        <w:b/>
        <w:bCs/>
      </w:rPr>
      <w:tblPr/>
      <w:tcPr>
        <w:tcBorders>
          <w:top w:val="nil"/>
          <w:bottom w:val="single" w:color="C9C9C9" w:themeColor="accent3" w:themeTint="99" w:sz="12" w:space="0"/>
          <w:insideH w:val="nil"/>
          <w:insideV w:val="nil"/>
        </w:tcBorders>
        <w:shd w:val="clear" w:color="auto" w:fill="FFFFFF" w:themeFill="background1"/>
      </w:tcPr>
    </w:tblStylePr>
    <w:tblStylePr w:type="lastRow">
      <w:rPr>
        <w:b/>
        <w:bCs/>
      </w:rPr>
      <w:tblPr/>
      <w:tcPr>
        <w:tcBorders>
          <w:top w:val="double" w:color="C9C9C9"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EA4EC2"/>
    <w:pPr>
      <w:spacing w:after="0"/>
    </w:pPr>
    <w:tblPr>
      <w:tblStyleRowBandSize w:val="1"/>
      <w:tblStyleColBandSize w:val="1"/>
      <w:tblBorders>
        <w:top w:val="single" w:color="FFD966" w:themeColor="accent4" w:themeTint="99" w:sz="2" w:space="0"/>
        <w:bottom w:val="single" w:color="FFD966" w:themeColor="accent4" w:themeTint="99" w:sz="2" w:space="0"/>
        <w:insideH w:val="single" w:color="FFD966" w:themeColor="accent4" w:themeTint="99" w:sz="2" w:space="0"/>
        <w:insideV w:val="single" w:color="FFD966" w:themeColor="accent4" w:themeTint="99" w:sz="2" w:space="0"/>
      </w:tblBorders>
    </w:tblPr>
    <w:tblStylePr w:type="firstRow">
      <w:rPr>
        <w:b/>
        <w:bCs/>
      </w:rPr>
      <w:tblPr/>
      <w:tcPr>
        <w:tcBorders>
          <w:top w:val="nil"/>
          <w:bottom w:val="single" w:color="FFD966" w:themeColor="accent4" w:themeTint="99" w:sz="12" w:space="0"/>
          <w:insideH w:val="nil"/>
          <w:insideV w:val="nil"/>
        </w:tcBorders>
        <w:shd w:val="clear" w:color="auto" w:fill="FFFFFF" w:themeFill="background1"/>
      </w:tcPr>
    </w:tblStylePr>
    <w:tblStylePr w:type="lastRow">
      <w:rPr>
        <w:b/>
        <w:bCs/>
      </w:rPr>
      <w:tblPr/>
      <w:tcPr>
        <w:tcBorders>
          <w:top w:val="double" w:color="FFD966"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EA4EC2"/>
    <w:pPr>
      <w:spacing w:after="0"/>
    </w:pPr>
    <w:tblPr>
      <w:tblStyleRowBandSize w:val="1"/>
      <w:tblStyleColBandSize w:val="1"/>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blPr/>
      <w:tcPr>
        <w:tcBorders>
          <w:top w:val="nil"/>
          <w:bottom w:val="single" w:color="8EAADB" w:themeColor="accent5" w:themeTint="99" w:sz="12" w:space="0"/>
          <w:insideH w:val="nil"/>
          <w:insideV w:val="nil"/>
        </w:tcBorders>
        <w:shd w:val="clear" w:color="auto" w:fill="FFFFFF" w:themeFill="background1"/>
      </w:tcPr>
    </w:tblStylePr>
    <w:tblStylePr w:type="lastRow">
      <w:rPr>
        <w:b/>
        <w:bCs/>
      </w:rPr>
      <w:tbl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EA4EC2"/>
    <w:pPr>
      <w:spacing w:after="0"/>
    </w:pPr>
    <w:tblPr>
      <w:tblStyleRowBandSize w:val="1"/>
      <w:tblStyleColBandSize w:val="1"/>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blPr/>
      <w:tcPr>
        <w:tcBorders>
          <w:top w:val="nil"/>
          <w:bottom w:val="single" w:color="A8D08D" w:themeColor="accent6" w:themeTint="99" w:sz="12" w:space="0"/>
          <w:insideH w:val="nil"/>
          <w:insideV w:val="nil"/>
        </w:tcBorders>
        <w:shd w:val="clear" w:color="auto" w:fill="FFFFFF" w:themeFill="background1"/>
      </w:tcPr>
    </w:tblStylePr>
    <w:tblStylePr w:type="lastRow">
      <w:rPr>
        <w:b/>
        <w:bCs/>
      </w:rPr>
      <w:tbl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EA4EC2"/>
    <w:pPr>
      <w:spacing w:after="0"/>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EA4EC2"/>
    <w:pPr>
      <w:spacing w:after="0"/>
    </w:p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color="9CC2E5" w:themeColor="accent1" w:themeTint="99" w:sz="4" w:space="0"/>
        </w:tcBorders>
      </w:tcPr>
    </w:tblStylePr>
    <w:tblStylePr w:type="nwCell">
      <w:tblPr/>
      <w:tcPr>
        <w:tcBorders>
          <w:bottom w:val="single" w:color="9CC2E5" w:themeColor="accent1" w:themeTint="99" w:sz="4" w:space="0"/>
        </w:tcBorders>
      </w:tcPr>
    </w:tblStylePr>
    <w:tblStylePr w:type="seCell">
      <w:tblPr/>
      <w:tcPr>
        <w:tcBorders>
          <w:top w:val="single" w:color="9CC2E5" w:themeColor="accent1" w:themeTint="99" w:sz="4" w:space="0"/>
        </w:tcBorders>
      </w:tcPr>
    </w:tblStylePr>
    <w:tblStylePr w:type="swCell">
      <w:tblPr/>
      <w:tcPr>
        <w:tcBorders>
          <w:top w:val="single" w:color="9CC2E5" w:themeColor="accent1" w:themeTint="99" w:sz="4" w:space="0"/>
        </w:tcBorders>
      </w:tcPr>
    </w:tblStylePr>
  </w:style>
  <w:style w:type="table" w:styleId="GridTable3-Accent2">
    <w:name w:val="Grid Table 3 Accent 2"/>
    <w:basedOn w:val="TableNormal"/>
    <w:uiPriority w:val="48"/>
    <w:rsid w:val="00EA4EC2"/>
    <w:pPr>
      <w:spacing w:after="0"/>
    </w:p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color="F4B083" w:themeColor="accent2" w:themeTint="99" w:sz="4" w:space="0"/>
        </w:tcBorders>
      </w:tcPr>
    </w:tblStylePr>
    <w:tblStylePr w:type="nwCell">
      <w:tblPr/>
      <w:tcPr>
        <w:tcBorders>
          <w:bottom w:val="single" w:color="F4B083" w:themeColor="accent2" w:themeTint="99" w:sz="4" w:space="0"/>
        </w:tcBorders>
      </w:tcPr>
    </w:tblStylePr>
    <w:tblStylePr w:type="seCell">
      <w:tblPr/>
      <w:tcPr>
        <w:tcBorders>
          <w:top w:val="single" w:color="F4B083" w:themeColor="accent2" w:themeTint="99" w:sz="4" w:space="0"/>
        </w:tcBorders>
      </w:tcPr>
    </w:tblStylePr>
    <w:tblStylePr w:type="swCell">
      <w:tblPr/>
      <w:tcPr>
        <w:tcBorders>
          <w:top w:val="single" w:color="F4B083" w:themeColor="accent2" w:themeTint="99" w:sz="4" w:space="0"/>
        </w:tcBorders>
      </w:tcPr>
    </w:tblStylePr>
  </w:style>
  <w:style w:type="table" w:styleId="GridTable3-Accent3">
    <w:name w:val="Grid Table 3 Accent 3"/>
    <w:basedOn w:val="TableNormal"/>
    <w:uiPriority w:val="48"/>
    <w:rsid w:val="00EA4EC2"/>
    <w:pPr>
      <w:spacing w:after="0"/>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color="C9C9C9" w:themeColor="accent3" w:themeTint="99" w:sz="4" w:space="0"/>
        </w:tcBorders>
      </w:tcPr>
    </w:tblStylePr>
    <w:tblStylePr w:type="nwCell">
      <w:tblPr/>
      <w:tcPr>
        <w:tcBorders>
          <w:bottom w:val="single" w:color="C9C9C9" w:themeColor="accent3" w:themeTint="99" w:sz="4" w:space="0"/>
        </w:tcBorders>
      </w:tcPr>
    </w:tblStylePr>
    <w:tblStylePr w:type="seCell">
      <w:tblPr/>
      <w:tcPr>
        <w:tcBorders>
          <w:top w:val="single" w:color="C9C9C9" w:themeColor="accent3" w:themeTint="99" w:sz="4" w:space="0"/>
        </w:tcBorders>
      </w:tcPr>
    </w:tblStylePr>
    <w:tblStylePr w:type="swCell">
      <w:tblPr/>
      <w:tcPr>
        <w:tcBorders>
          <w:top w:val="single" w:color="C9C9C9" w:themeColor="accent3" w:themeTint="99" w:sz="4" w:space="0"/>
        </w:tcBorders>
      </w:tcPr>
    </w:tblStylePr>
  </w:style>
  <w:style w:type="table" w:styleId="GridTable3-Accent4">
    <w:name w:val="Grid Table 3 Accent 4"/>
    <w:basedOn w:val="TableNormal"/>
    <w:uiPriority w:val="48"/>
    <w:rsid w:val="00EA4EC2"/>
    <w:pPr>
      <w:spacing w:after="0"/>
    </w:p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color="FFD966" w:themeColor="accent4" w:themeTint="99" w:sz="4" w:space="0"/>
        </w:tcBorders>
      </w:tcPr>
    </w:tblStylePr>
    <w:tblStylePr w:type="nwCell">
      <w:tblPr/>
      <w:tcPr>
        <w:tcBorders>
          <w:bottom w:val="single" w:color="FFD966" w:themeColor="accent4" w:themeTint="99" w:sz="4" w:space="0"/>
        </w:tcBorders>
      </w:tcPr>
    </w:tblStylePr>
    <w:tblStylePr w:type="seCell">
      <w:tblPr/>
      <w:tcPr>
        <w:tcBorders>
          <w:top w:val="single" w:color="FFD966" w:themeColor="accent4" w:themeTint="99" w:sz="4" w:space="0"/>
        </w:tcBorders>
      </w:tcPr>
    </w:tblStylePr>
    <w:tblStylePr w:type="swCell">
      <w:tblPr/>
      <w:tcPr>
        <w:tcBorders>
          <w:top w:val="single" w:color="FFD966" w:themeColor="accent4" w:themeTint="99" w:sz="4" w:space="0"/>
        </w:tcBorders>
      </w:tcPr>
    </w:tblStylePr>
  </w:style>
  <w:style w:type="table" w:styleId="GridTable3-Accent5">
    <w:name w:val="Grid Table 3 Accent 5"/>
    <w:basedOn w:val="TableNormal"/>
    <w:uiPriority w:val="48"/>
    <w:rsid w:val="00EA4EC2"/>
    <w:pPr>
      <w:spacing w:after="0"/>
    </w:p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color="8EAADB" w:themeColor="accent5" w:themeTint="99" w:sz="4" w:space="0"/>
        </w:tcBorders>
      </w:tcPr>
    </w:tblStylePr>
    <w:tblStylePr w:type="nwCell">
      <w:tblPr/>
      <w:tcPr>
        <w:tcBorders>
          <w:bottom w:val="single" w:color="8EAADB" w:themeColor="accent5" w:themeTint="99" w:sz="4" w:space="0"/>
        </w:tcBorders>
      </w:tcPr>
    </w:tblStylePr>
    <w:tblStylePr w:type="seCell">
      <w:tblPr/>
      <w:tcPr>
        <w:tcBorders>
          <w:top w:val="single" w:color="8EAADB" w:themeColor="accent5" w:themeTint="99" w:sz="4" w:space="0"/>
        </w:tcBorders>
      </w:tcPr>
    </w:tblStylePr>
    <w:tblStylePr w:type="swCell">
      <w:tblPr/>
      <w:tcPr>
        <w:tcBorders>
          <w:top w:val="single" w:color="8EAADB" w:themeColor="accent5" w:themeTint="99" w:sz="4" w:space="0"/>
        </w:tcBorders>
      </w:tcPr>
    </w:tblStylePr>
  </w:style>
  <w:style w:type="table" w:styleId="GridTable3-Accent6">
    <w:name w:val="Grid Table 3 Accent 6"/>
    <w:basedOn w:val="TableNormal"/>
    <w:uiPriority w:val="48"/>
    <w:rsid w:val="00EA4EC2"/>
    <w:pPr>
      <w:spacing w:after="0"/>
    </w:p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color="A8D08D" w:themeColor="accent6" w:themeTint="99" w:sz="4" w:space="0"/>
        </w:tcBorders>
      </w:tcPr>
    </w:tblStylePr>
    <w:tblStylePr w:type="nwCell">
      <w:tblPr/>
      <w:tcPr>
        <w:tcBorders>
          <w:bottom w:val="single" w:color="A8D08D" w:themeColor="accent6" w:themeTint="99" w:sz="4" w:space="0"/>
        </w:tcBorders>
      </w:tcPr>
    </w:tblStylePr>
    <w:tblStylePr w:type="seCell">
      <w:tblPr/>
      <w:tcPr>
        <w:tcBorders>
          <w:top w:val="single" w:color="A8D08D" w:themeColor="accent6" w:themeTint="99" w:sz="4" w:space="0"/>
        </w:tcBorders>
      </w:tcPr>
    </w:tblStylePr>
    <w:tblStylePr w:type="swCell">
      <w:tblPr/>
      <w:tcPr>
        <w:tcBorders>
          <w:top w:val="single" w:color="A8D08D" w:themeColor="accent6" w:themeTint="99" w:sz="4" w:space="0"/>
        </w:tcBorders>
      </w:tcPr>
    </w:tblStylePr>
  </w:style>
  <w:style w:type="table" w:styleId="GridTable4">
    <w:name w:val="Grid Table 4"/>
    <w:basedOn w:val="TableNormal"/>
    <w:uiPriority w:val="49"/>
    <w:rsid w:val="00EA4EC2"/>
    <w:pPr>
      <w:spacing w:after="0"/>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A4EC2"/>
    <w:pPr>
      <w:spacing w:after="0"/>
    </w:p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blPr/>
      <w:tcPr>
        <w:tcBorders>
          <w:top w:val="double" w:color="5B9BD5" w:themeColor="accent1"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EA4EC2"/>
    <w:pPr>
      <w:spacing w:after="0"/>
    </w:p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blPr/>
      <w:tcPr>
        <w:tcBorders>
          <w:top w:val="double" w:color="ED7D31" w:themeColor="accent2"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EA4EC2"/>
    <w:pPr>
      <w:spacing w:after="0"/>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EA4EC2"/>
    <w:pPr>
      <w:spacing w:after="0"/>
    </w:p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color w:val="FFFFFF" w:themeColor="background1"/>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blPr/>
      <w:tcPr>
        <w:tcBorders>
          <w:top w:val="double" w:color="FFC000" w:themeColor="accent4"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EA4EC2"/>
    <w:pPr>
      <w:spacing w:after="0"/>
    </w:p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blPr/>
      <w:tcPr>
        <w:tcBorders>
          <w:top w:val="double" w:color="4472C4" w:themeColor="accent5"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EA4EC2"/>
    <w:pPr>
      <w:spacing w:after="0"/>
    </w:p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blPr/>
      <w:tcPr>
        <w:tcBorders>
          <w:top w:val="double" w:color="70AD47" w:themeColor="accent6"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EA4EC2"/>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A4EC2"/>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EA4EC2"/>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EA4EC2"/>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DEDE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EA4EC2"/>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F2CC"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EA4EC2"/>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EA4EC2"/>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EA4EC2"/>
    <w:pPr>
      <w:spacing w:after="0"/>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A4EC2"/>
    <w:pPr>
      <w:spacing w:after="0"/>
    </w:pPr>
    <w:rPr>
      <w:color w:val="2E74B5" w:themeColor="accent1" w:themeShade="BF"/>
    </w:r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EA4EC2"/>
    <w:pPr>
      <w:spacing w:after="0"/>
    </w:pPr>
    <w:rPr>
      <w:color w:val="C45911" w:themeColor="accent2" w:themeShade="BF"/>
    </w:r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blPr/>
      <w:tcPr>
        <w:tcBorders>
          <w:bottom w:val="single" w:color="F4B083" w:themeColor="accent2" w:themeTint="99" w:sz="12" w:space="0"/>
        </w:tcBorders>
      </w:tcPr>
    </w:tblStylePr>
    <w:tblStylePr w:type="lastRow">
      <w:rPr>
        <w:b/>
        <w:bCs/>
      </w:rPr>
      <w:tblPr/>
      <w:tcPr>
        <w:tcBorders>
          <w:top w:val="double" w:color="F4B083" w:themeColor="accent2" w:themeTint="99"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EA4EC2"/>
    <w:pPr>
      <w:spacing w:after="0"/>
    </w:pPr>
    <w:rPr>
      <w:color w:val="7B7B7B" w:themeColor="accent3" w:themeShade="BF"/>
    </w:r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rPr>
      <w:tblPr/>
      <w:tcPr>
        <w:tcBorders>
          <w:bottom w:val="single" w:color="C9C9C9" w:themeColor="accent3" w:themeTint="99" w:sz="12" w:space="0"/>
        </w:tcBorders>
      </w:tcPr>
    </w:tblStylePr>
    <w:tblStylePr w:type="lastRow">
      <w:rPr>
        <w:b/>
        <w:bCs/>
      </w:rPr>
      <w:tblPr/>
      <w:tcPr>
        <w:tcBorders>
          <w:top w:val="doub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EA4EC2"/>
    <w:pPr>
      <w:spacing w:after="0"/>
    </w:pPr>
    <w:rPr>
      <w:color w:val="BF8F00" w:themeColor="accent4" w:themeShade="BF"/>
    </w:r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rPr>
      <w:tblPr/>
      <w:tcPr>
        <w:tcBorders>
          <w:bottom w:val="single" w:color="FFD966" w:themeColor="accent4" w:themeTint="99" w:sz="12" w:space="0"/>
        </w:tcBorders>
      </w:tcPr>
    </w:tblStylePr>
    <w:tblStylePr w:type="lastRow">
      <w:rPr>
        <w:b/>
        <w:bCs/>
      </w:rPr>
      <w:tblPr/>
      <w:tcPr>
        <w:tcBorders>
          <w:top w:val="double" w:color="FFD966" w:themeColor="accent4" w:themeTint="99"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EA4EC2"/>
    <w:pPr>
      <w:spacing w:after="0"/>
    </w:pPr>
    <w:rPr>
      <w:color w:val="2F5496" w:themeColor="accent5" w:themeShade="BF"/>
    </w:r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blPr/>
      <w:tcPr>
        <w:tcBorders>
          <w:bottom w:val="single" w:color="8EAADB" w:themeColor="accent5" w:themeTint="99" w:sz="12" w:space="0"/>
        </w:tcBorders>
      </w:tcPr>
    </w:tblStylePr>
    <w:tblStylePr w:type="lastRow">
      <w:rPr>
        <w:b/>
        <w:bCs/>
      </w:rPr>
      <w:tblPr/>
      <w:tcPr>
        <w:tcBorders>
          <w:top w:val="double" w:color="8EAADB" w:themeColor="accent5" w:themeTint="99"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EA4EC2"/>
    <w:pPr>
      <w:spacing w:after="0"/>
    </w:pPr>
    <w:rPr>
      <w:color w:val="538135" w:themeColor="accent6" w:themeShade="BF"/>
    </w:r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blPr/>
      <w:tcPr>
        <w:tcBorders>
          <w:bottom w:val="single" w:color="A8D08D" w:themeColor="accent6" w:themeTint="99" w:sz="12" w:space="0"/>
        </w:tcBorders>
      </w:tcPr>
    </w:tblStylePr>
    <w:tblStylePr w:type="lastRow">
      <w:rPr>
        <w:b/>
        <w:bCs/>
      </w:rPr>
      <w:tblPr/>
      <w:tcPr>
        <w:tcBorders>
          <w:top w:val="double" w:color="A8D08D" w:themeColor="accent6" w:themeTint="99"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EA4EC2"/>
    <w:pPr>
      <w:spacing w:after="0"/>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EA4EC2"/>
    <w:pPr>
      <w:spacing w:after="0"/>
    </w:pPr>
    <w:rPr>
      <w:color w:val="2E74B5" w:themeColor="accent1" w:themeShade="BF"/>
    </w:r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color="9CC2E5" w:themeColor="accent1" w:themeTint="99" w:sz="4" w:space="0"/>
        </w:tcBorders>
      </w:tcPr>
    </w:tblStylePr>
    <w:tblStylePr w:type="nwCell">
      <w:tblPr/>
      <w:tcPr>
        <w:tcBorders>
          <w:bottom w:val="single" w:color="9CC2E5" w:themeColor="accent1" w:themeTint="99" w:sz="4" w:space="0"/>
        </w:tcBorders>
      </w:tcPr>
    </w:tblStylePr>
    <w:tblStylePr w:type="seCell">
      <w:tblPr/>
      <w:tcPr>
        <w:tcBorders>
          <w:top w:val="single" w:color="9CC2E5" w:themeColor="accent1" w:themeTint="99" w:sz="4" w:space="0"/>
        </w:tcBorders>
      </w:tcPr>
    </w:tblStylePr>
    <w:tblStylePr w:type="swCell">
      <w:tblPr/>
      <w:tcPr>
        <w:tcBorders>
          <w:top w:val="single" w:color="9CC2E5" w:themeColor="accent1" w:themeTint="99" w:sz="4" w:space="0"/>
        </w:tcBorders>
      </w:tcPr>
    </w:tblStylePr>
  </w:style>
  <w:style w:type="table" w:styleId="GridTable7Colorful-Accent2">
    <w:name w:val="Grid Table 7 Colorful Accent 2"/>
    <w:basedOn w:val="TableNormal"/>
    <w:uiPriority w:val="52"/>
    <w:rsid w:val="00EA4EC2"/>
    <w:pPr>
      <w:spacing w:after="0"/>
    </w:pPr>
    <w:rPr>
      <w:color w:val="C45911" w:themeColor="accent2" w:themeShade="BF"/>
    </w:r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color="F4B083" w:themeColor="accent2" w:themeTint="99" w:sz="4" w:space="0"/>
        </w:tcBorders>
      </w:tcPr>
    </w:tblStylePr>
    <w:tblStylePr w:type="nwCell">
      <w:tblPr/>
      <w:tcPr>
        <w:tcBorders>
          <w:bottom w:val="single" w:color="F4B083" w:themeColor="accent2" w:themeTint="99" w:sz="4" w:space="0"/>
        </w:tcBorders>
      </w:tcPr>
    </w:tblStylePr>
    <w:tblStylePr w:type="seCell">
      <w:tblPr/>
      <w:tcPr>
        <w:tcBorders>
          <w:top w:val="single" w:color="F4B083" w:themeColor="accent2" w:themeTint="99" w:sz="4" w:space="0"/>
        </w:tcBorders>
      </w:tcPr>
    </w:tblStylePr>
    <w:tblStylePr w:type="swCell">
      <w:tblPr/>
      <w:tcPr>
        <w:tcBorders>
          <w:top w:val="single" w:color="F4B083" w:themeColor="accent2" w:themeTint="99" w:sz="4" w:space="0"/>
        </w:tcBorders>
      </w:tcPr>
    </w:tblStylePr>
  </w:style>
  <w:style w:type="table" w:styleId="GridTable7Colorful-Accent3">
    <w:name w:val="Grid Table 7 Colorful Accent 3"/>
    <w:basedOn w:val="TableNormal"/>
    <w:uiPriority w:val="52"/>
    <w:rsid w:val="00EA4EC2"/>
    <w:pPr>
      <w:spacing w:after="0"/>
    </w:pPr>
    <w:rPr>
      <w:color w:val="7B7B7B" w:themeColor="accent3" w:themeShade="BF"/>
    </w:r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color="C9C9C9" w:themeColor="accent3" w:themeTint="99" w:sz="4" w:space="0"/>
        </w:tcBorders>
      </w:tcPr>
    </w:tblStylePr>
    <w:tblStylePr w:type="nwCell">
      <w:tblPr/>
      <w:tcPr>
        <w:tcBorders>
          <w:bottom w:val="single" w:color="C9C9C9" w:themeColor="accent3" w:themeTint="99" w:sz="4" w:space="0"/>
        </w:tcBorders>
      </w:tcPr>
    </w:tblStylePr>
    <w:tblStylePr w:type="seCell">
      <w:tblPr/>
      <w:tcPr>
        <w:tcBorders>
          <w:top w:val="single" w:color="C9C9C9" w:themeColor="accent3" w:themeTint="99" w:sz="4" w:space="0"/>
        </w:tcBorders>
      </w:tcPr>
    </w:tblStylePr>
    <w:tblStylePr w:type="swCell">
      <w:tblPr/>
      <w:tcPr>
        <w:tcBorders>
          <w:top w:val="single" w:color="C9C9C9" w:themeColor="accent3" w:themeTint="99" w:sz="4" w:space="0"/>
        </w:tcBorders>
      </w:tcPr>
    </w:tblStylePr>
  </w:style>
  <w:style w:type="table" w:styleId="GridTable7Colorful-Accent4">
    <w:name w:val="Grid Table 7 Colorful Accent 4"/>
    <w:basedOn w:val="TableNormal"/>
    <w:uiPriority w:val="52"/>
    <w:rsid w:val="00EA4EC2"/>
    <w:pPr>
      <w:spacing w:after="0"/>
    </w:pPr>
    <w:rPr>
      <w:color w:val="BF8F00" w:themeColor="accent4" w:themeShade="BF"/>
    </w:r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color="FFD966" w:themeColor="accent4" w:themeTint="99" w:sz="4" w:space="0"/>
        </w:tcBorders>
      </w:tcPr>
    </w:tblStylePr>
    <w:tblStylePr w:type="nwCell">
      <w:tblPr/>
      <w:tcPr>
        <w:tcBorders>
          <w:bottom w:val="single" w:color="FFD966" w:themeColor="accent4" w:themeTint="99" w:sz="4" w:space="0"/>
        </w:tcBorders>
      </w:tcPr>
    </w:tblStylePr>
    <w:tblStylePr w:type="seCell">
      <w:tblPr/>
      <w:tcPr>
        <w:tcBorders>
          <w:top w:val="single" w:color="FFD966" w:themeColor="accent4" w:themeTint="99" w:sz="4" w:space="0"/>
        </w:tcBorders>
      </w:tcPr>
    </w:tblStylePr>
    <w:tblStylePr w:type="swCell">
      <w:tblPr/>
      <w:tcPr>
        <w:tcBorders>
          <w:top w:val="single" w:color="FFD966" w:themeColor="accent4" w:themeTint="99" w:sz="4" w:space="0"/>
        </w:tcBorders>
      </w:tcPr>
    </w:tblStylePr>
  </w:style>
  <w:style w:type="table" w:styleId="GridTable7Colorful-Accent5">
    <w:name w:val="Grid Table 7 Colorful Accent 5"/>
    <w:basedOn w:val="TableNormal"/>
    <w:uiPriority w:val="52"/>
    <w:rsid w:val="00EA4EC2"/>
    <w:pPr>
      <w:spacing w:after="0"/>
    </w:pPr>
    <w:rPr>
      <w:color w:val="2F5496" w:themeColor="accent5" w:themeShade="BF"/>
    </w:r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color="8EAADB" w:themeColor="accent5" w:themeTint="99" w:sz="4" w:space="0"/>
        </w:tcBorders>
      </w:tcPr>
    </w:tblStylePr>
    <w:tblStylePr w:type="nwCell">
      <w:tblPr/>
      <w:tcPr>
        <w:tcBorders>
          <w:bottom w:val="single" w:color="8EAADB" w:themeColor="accent5" w:themeTint="99" w:sz="4" w:space="0"/>
        </w:tcBorders>
      </w:tcPr>
    </w:tblStylePr>
    <w:tblStylePr w:type="seCell">
      <w:tblPr/>
      <w:tcPr>
        <w:tcBorders>
          <w:top w:val="single" w:color="8EAADB" w:themeColor="accent5" w:themeTint="99" w:sz="4" w:space="0"/>
        </w:tcBorders>
      </w:tcPr>
    </w:tblStylePr>
    <w:tblStylePr w:type="swCell">
      <w:tblPr/>
      <w:tcPr>
        <w:tcBorders>
          <w:top w:val="single" w:color="8EAADB" w:themeColor="accent5" w:themeTint="99" w:sz="4" w:space="0"/>
        </w:tcBorders>
      </w:tcPr>
    </w:tblStylePr>
  </w:style>
  <w:style w:type="table" w:styleId="GridTable7Colorful-Accent6">
    <w:name w:val="Grid Table 7 Colorful Accent 6"/>
    <w:basedOn w:val="TableNormal"/>
    <w:uiPriority w:val="52"/>
    <w:rsid w:val="00EA4EC2"/>
    <w:pPr>
      <w:spacing w:after="0"/>
    </w:pPr>
    <w:rPr>
      <w:color w:val="538135" w:themeColor="accent6" w:themeShade="BF"/>
    </w:r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color="A8D08D" w:themeColor="accent6" w:themeTint="99" w:sz="4" w:space="0"/>
        </w:tcBorders>
      </w:tcPr>
    </w:tblStylePr>
    <w:tblStylePr w:type="nwCell">
      <w:tblPr/>
      <w:tcPr>
        <w:tcBorders>
          <w:bottom w:val="single" w:color="A8D08D" w:themeColor="accent6" w:themeTint="99" w:sz="4" w:space="0"/>
        </w:tcBorders>
      </w:tcPr>
    </w:tblStylePr>
    <w:tblStylePr w:type="seCell">
      <w:tblPr/>
      <w:tcPr>
        <w:tcBorders>
          <w:top w:val="single" w:color="A8D08D" w:themeColor="accent6" w:themeTint="99" w:sz="4" w:space="0"/>
        </w:tcBorders>
      </w:tcPr>
    </w:tblStylePr>
    <w:tblStylePr w:type="swCell">
      <w:tblPr/>
      <w:tcPr>
        <w:tcBorders>
          <w:top w:val="single" w:color="A8D08D" w:themeColor="accent6" w:themeTint="99" w:sz="4" w:space="0"/>
        </w:tcBorders>
      </w:tcPr>
    </w:tblStylePr>
  </w:style>
  <w:style w:type="character" w:styleId="Heading4Char" w:customStyle="1">
    <w:name w:val="Heading 4 Char"/>
    <w:basedOn w:val="DefaultParagraphFont"/>
    <w:link w:val="Heading4"/>
    <w:uiPriority w:val="9"/>
    <w:semiHidden/>
    <w:rsid w:val="00A20344"/>
    <w:rPr>
      <w:rFonts w:asciiTheme="majorHAnsi" w:hAnsiTheme="majorHAnsi" w:eastAsiaTheme="majorEastAsia" w:cstheme="majorBidi"/>
      <w:i/>
      <w:iCs/>
      <w:color w:val="1F4E79" w:themeColor="accent1" w:themeShade="80"/>
    </w:rPr>
  </w:style>
  <w:style w:type="character" w:styleId="Heading5Char" w:customStyle="1">
    <w:name w:val="Heading 5 Char"/>
    <w:basedOn w:val="DefaultParagraphFont"/>
    <w:link w:val="Heading5"/>
    <w:uiPriority w:val="9"/>
    <w:semiHidden/>
    <w:rsid w:val="00A20344"/>
    <w:rPr>
      <w:rFonts w:asciiTheme="majorHAnsi" w:hAnsiTheme="majorHAnsi" w:eastAsiaTheme="majorEastAsia" w:cstheme="majorBidi"/>
      <w:color w:val="1F4E79" w:themeColor="accent1" w:themeShade="80"/>
    </w:rPr>
  </w:style>
  <w:style w:type="character" w:styleId="Heading6Char" w:customStyle="1">
    <w:name w:val="Heading 6 Char"/>
    <w:basedOn w:val="DefaultParagraphFont"/>
    <w:link w:val="Heading6"/>
    <w:uiPriority w:val="9"/>
    <w:semiHidden/>
    <w:rsid w:val="00EA4EC2"/>
    <w:rPr>
      <w:rFonts w:asciiTheme="majorHAnsi" w:hAnsiTheme="majorHAnsi" w:eastAsiaTheme="majorEastAsia" w:cstheme="majorBidi"/>
      <w:color w:val="1F4D78" w:themeColor="accent1" w:themeShade="7F"/>
    </w:rPr>
  </w:style>
  <w:style w:type="character" w:styleId="Heading7Char" w:customStyle="1">
    <w:name w:val="Heading 7 Char"/>
    <w:basedOn w:val="DefaultParagraphFont"/>
    <w:link w:val="Heading7"/>
    <w:uiPriority w:val="9"/>
    <w:semiHidden/>
    <w:rsid w:val="00EA4EC2"/>
    <w:rPr>
      <w:rFonts w:asciiTheme="majorHAnsi" w:hAnsiTheme="majorHAnsi" w:eastAsiaTheme="majorEastAsia" w:cstheme="majorBidi"/>
      <w:i/>
      <w:iCs/>
      <w:color w:val="1F4D78" w:themeColor="accent1" w:themeShade="7F"/>
    </w:rPr>
  </w:style>
  <w:style w:type="character" w:styleId="Heading8Char" w:customStyle="1">
    <w:name w:val="Heading 8 Char"/>
    <w:basedOn w:val="DefaultParagraphFont"/>
    <w:link w:val="Heading8"/>
    <w:uiPriority w:val="9"/>
    <w:semiHidden/>
    <w:rsid w:val="00EA4EC2"/>
    <w:rPr>
      <w:rFonts w:asciiTheme="majorHAnsi" w:hAnsiTheme="majorHAnsi" w:eastAsiaTheme="majorEastAsia" w:cstheme="majorBidi"/>
      <w:color w:val="272727" w:themeColor="text1" w:themeTint="D8"/>
      <w:szCs w:val="21"/>
    </w:rPr>
  </w:style>
  <w:style w:type="character" w:styleId="Heading9Char" w:customStyle="1">
    <w:name w:val="Heading 9 Char"/>
    <w:basedOn w:val="DefaultParagraphFont"/>
    <w:link w:val="Heading9"/>
    <w:uiPriority w:val="9"/>
    <w:semiHidden/>
    <w:rsid w:val="00EA4EC2"/>
    <w:rPr>
      <w:rFonts w:asciiTheme="majorHAnsi" w:hAnsiTheme="majorHAnsi" w:eastAsiaTheme="majorEastAsia" w:cstheme="majorBidi"/>
      <w:i/>
      <w:iCs/>
      <w:color w:val="272727" w:themeColor="text1" w:themeTint="D8"/>
      <w:szCs w:val="21"/>
    </w:rPr>
  </w:style>
  <w:style w:type="character" w:styleId="HTMLAcronym">
    <w:name w:val="HTML Acronym"/>
    <w:basedOn w:val="DefaultParagraphFont"/>
    <w:uiPriority w:val="99"/>
    <w:semiHidden/>
    <w:unhideWhenUsed/>
    <w:rsid w:val="00EA4EC2"/>
  </w:style>
  <w:style w:type="paragraph" w:styleId="HTMLAddress">
    <w:name w:val="HTML Address"/>
    <w:basedOn w:val="Normal"/>
    <w:link w:val="HTMLAddressChar"/>
    <w:uiPriority w:val="99"/>
    <w:semiHidden/>
    <w:unhideWhenUsed/>
    <w:rsid w:val="00EA4EC2"/>
    <w:pPr>
      <w:spacing w:after="0"/>
    </w:pPr>
    <w:rPr>
      <w:i/>
      <w:iCs/>
    </w:rPr>
  </w:style>
  <w:style w:type="character" w:styleId="HTMLAddressChar" w:customStyle="1">
    <w:name w:val="HTML Address Char"/>
    <w:basedOn w:val="DefaultParagraphFont"/>
    <w:link w:val="HTMLAddress"/>
    <w:uiPriority w:val="99"/>
    <w:semiHidden/>
    <w:rsid w:val="00EA4EC2"/>
    <w:rPr>
      <w:i/>
      <w:iCs/>
    </w:rPr>
  </w:style>
  <w:style w:type="character" w:styleId="HTMLCite">
    <w:name w:val="HTML Cite"/>
    <w:basedOn w:val="DefaultParagraphFont"/>
    <w:uiPriority w:val="99"/>
    <w:semiHidden/>
    <w:unhideWhenUsed/>
    <w:rsid w:val="00EA4EC2"/>
    <w:rPr>
      <w:i/>
      <w:iCs/>
    </w:rPr>
  </w:style>
  <w:style w:type="character" w:styleId="HTMLCode">
    <w:name w:val="HTML Code"/>
    <w:basedOn w:val="DefaultParagraphFont"/>
    <w:uiPriority w:val="99"/>
    <w:semiHidden/>
    <w:unhideWhenUsed/>
    <w:rsid w:val="00EA4EC2"/>
    <w:rPr>
      <w:rFonts w:ascii="Consolas" w:hAnsi="Consolas"/>
      <w:sz w:val="22"/>
      <w:szCs w:val="20"/>
    </w:rPr>
  </w:style>
  <w:style w:type="character" w:styleId="HTMLDefinition">
    <w:name w:val="HTML Definition"/>
    <w:basedOn w:val="DefaultParagraphFont"/>
    <w:uiPriority w:val="99"/>
    <w:semiHidden/>
    <w:unhideWhenUsed/>
    <w:rsid w:val="00EA4EC2"/>
    <w:rPr>
      <w:i/>
      <w:iCs/>
    </w:rPr>
  </w:style>
  <w:style w:type="character" w:styleId="HTMLKeyboard">
    <w:name w:val="HTML Keyboard"/>
    <w:basedOn w:val="DefaultParagraphFont"/>
    <w:uiPriority w:val="99"/>
    <w:semiHidden/>
    <w:unhideWhenUsed/>
    <w:rsid w:val="00EA4EC2"/>
    <w:rPr>
      <w:rFonts w:ascii="Consolas" w:hAnsi="Consolas"/>
      <w:sz w:val="22"/>
      <w:szCs w:val="20"/>
    </w:rPr>
  </w:style>
  <w:style w:type="paragraph" w:styleId="HTMLPreformatted">
    <w:name w:val="HTML Preformatted"/>
    <w:basedOn w:val="Normal"/>
    <w:link w:val="HTMLPreformattedChar"/>
    <w:uiPriority w:val="99"/>
    <w:semiHidden/>
    <w:unhideWhenUsed/>
    <w:rsid w:val="00EA4EC2"/>
    <w:pPr>
      <w:spacing w:after="0"/>
    </w:pPr>
    <w:rPr>
      <w:rFonts w:ascii="Consolas" w:hAnsi="Consolas"/>
      <w:szCs w:val="20"/>
    </w:rPr>
  </w:style>
  <w:style w:type="character" w:styleId="HTMLPreformattedChar" w:customStyle="1">
    <w:name w:val="HTML Preformatted Char"/>
    <w:basedOn w:val="DefaultParagraphFont"/>
    <w:link w:val="HTMLPreformatted"/>
    <w:uiPriority w:val="99"/>
    <w:semiHidden/>
    <w:rsid w:val="00EA4EC2"/>
    <w:rPr>
      <w:rFonts w:ascii="Consolas" w:hAnsi="Consolas"/>
      <w:szCs w:val="20"/>
    </w:rPr>
  </w:style>
  <w:style w:type="character" w:styleId="HTMLSample">
    <w:name w:val="HTML Sample"/>
    <w:basedOn w:val="DefaultParagraphFont"/>
    <w:uiPriority w:val="99"/>
    <w:semiHidden/>
    <w:unhideWhenUsed/>
    <w:rsid w:val="00EA4EC2"/>
    <w:rPr>
      <w:rFonts w:ascii="Consolas" w:hAnsi="Consolas"/>
      <w:sz w:val="24"/>
      <w:szCs w:val="24"/>
    </w:rPr>
  </w:style>
  <w:style w:type="character" w:styleId="HTMLTypewriter">
    <w:name w:val="HTML Typewriter"/>
    <w:basedOn w:val="DefaultParagraphFont"/>
    <w:uiPriority w:val="99"/>
    <w:semiHidden/>
    <w:unhideWhenUsed/>
    <w:rsid w:val="00EA4EC2"/>
    <w:rPr>
      <w:rFonts w:ascii="Consolas" w:hAnsi="Consolas"/>
      <w:sz w:val="22"/>
      <w:szCs w:val="20"/>
    </w:rPr>
  </w:style>
  <w:style w:type="character" w:styleId="HTMLVariable">
    <w:name w:val="HTML Variable"/>
    <w:basedOn w:val="DefaultParagraphFont"/>
    <w:uiPriority w:val="99"/>
    <w:semiHidden/>
    <w:unhideWhenUsed/>
    <w:rsid w:val="00EA4EC2"/>
    <w:rPr>
      <w:i/>
      <w:iCs/>
    </w:rPr>
  </w:style>
  <w:style w:type="character" w:styleId="Hyperlink">
    <w:name w:val="Hyperlink"/>
    <w:basedOn w:val="DefaultParagraphFont"/>
    <w:uiPriority w:val="99"/>
    <w:unhideWhenUsed/>
    <w:rsid w:val="00FC6D97"/>
    <w:rPr>
      <w:color w:val="2F5496" w:themeColor="accent5" w:themeShade="BF"/>
      <w:u w:val="single"/>
    </w:rPr>
  </w:style>
  <w:style w:type="paragraph" w:styleId="Index1">
    <w:name w:val="index 1"/>
    <w:basedOn w:val="Normal"/>
    <w:next w:val="Normal"/>
    <w:autoRedefine/>
    <w:uiPriority w:val="99"/>
    <w:semiHidden/>
    <w:unhideWhenUsed/>
    <w:rsid w:val="00EA4EC2"/>
    <w:pPr>
      <w:spacing w:after="0"/>
      <w:ind w:left="220" w:hanging="220"/>
    </w:pPr>
  </w:style>
  <w:style w:type="paragraph" w:styleId="Index2">
    <w:name w:val="index 2"/>
    <w:basedOn w:val="Normal"/>
    <w:next w:val="Normal"/>
    <w:autoRedefine/>
    <w:uiPriority w:val="99"/>
    <w:semiHidden/>
    <w:unhideWhenUsed/>
    <w:rsid w:val="00EA4EC2"/>
    <w:pPr>
      <w:spacing w:after="0"/>
      <w:ind w:left="440" w:hanging="220"/>
    </w:pPr>
  </w:style>
  <w:style w:type="paragraph" w:styleId="Index3">
    <w:name w:val="index 3"/>
    <w:basedOn w:val="Normal"/>
    <w:next w:val="Normal"/>
    <w:autoRedefine/>
    <w:uiPriority w:val="99"/>
    <w:semiHidden/>
    <w:unhideWhenUsed/>
    <w:rsid w:val="00EA4EC2"/>
    <w:pPr>
      <w:spacing w:after="0"/>
      <w:ind w:left="660" w:hanging="220"/>
    </w:pPr>
  </w:style>
  <w:style w:type="paragraph" w:styleId="Index4">
    <w:name w:val="index 4"/>
    <w:basedOn w:val="Normal"/>
    <w:next w:val="Normal"/>
    <w:autoRedefine/>
    <w:uiPriority w:val="99"/>
    <w:semiHidden/>
    <w:unhideWhenUsed/>
    <w:rsid w:val="00EA4EC2"/>
    <w:pPr>
      <w:spacing w:after="0"/>
      <w:ind w:left="880" w:hanging="220"/>
    </w:pPr>
  </w:style>
  <w:style w:type="paragraph" w:styleId="Index5">
    <w:name w:val="index 5"/>
    <w:basedOn w:val="Normal"/>
    <w:next w:val="Normal"/>
    <w:autoRedefine/>
    <w:uiPriority w:val="99"/>
    <w:semiHidden/>
    <w:unhideWhenUsed/>
    <w:rsid w:val="00EA4EC2"/>
    <w:pPr>
      <w:spacing w:after="0"/>
      <w:ind w:left="1100" w:hanging="220"/>
    </w:pPr>
  </w:style>
  <w:style w:type="paragraph" w:styleId="Index6">
    <w:name w:val="index 6"/>
    <w:basedOn w:val="Normal"/>
    <w:next w:val="Normal"/>
    <w:autoRedefine/>
    <w:uiPriority w:val="99"/>
    <w:semiHidden/>
    <w:unhideWhenUsed/>
    <w:rsid w:val="00EA4EC2"/>
    <w:pPr>
      <w:spacing w:after="0"/>
      <w:ind w:left="1320" w:hanging="220"/>
    </w:pPr>
  </w:style>
  <w:style w:type="paragraph" w:styleId="Index7">
    <w:name w:val="index 7"/>
    <w:basedOn w:val="Normal"/>
    <w:next w:val="Normal"/>
    <w:autoRedefine/>
    <w:uiPriority w:val="99"/>
    <w:semiHidden/>
    <w:unhideWhenUsed/>
    <w:rsid w:val="00EA4EC2"/>
    <w:pPr>
      <w:spacing w:after="0"/>
      <w:ind w:left="1540" w:hanging="220"/>
    </w:pPr>
  </w:style>
  <w:style w:type="paragraph" w:styleId="Index8">
    <w:name w:val="index 8"/>
    <w:basedOn w:val="Normal"/>
    <w:next w:val="Normal"/>
    <w:autoRedefine/>
    <w:uiPriority w:val="99"/>
    <w:semiHidden/>
    <w:unhideWhenUsed/>
    <w:rsid w:val="00EA4EC2"/>
    <w:pPr>
      <w:spacing w:after="0"/>
      <w:ind w:left="1760" w:hanging="220"/>
    </w:pPr>
  </w:style>
  <w:style w:type="paragraph" w:styleId="Index9">
    <w:name w:val="index 9"/>
    <w:basedOn w:val="Normal"/>
    <w:next w:val="Normal"/>
    <w:autoRedefine/>
    <w:uiPriority w:val="99"/>
    <w:semiHidden/>
    <w:unhideWhenUsed/>
    <w:rsid w:val="00EA4EC2"/>
    <w:pPr>
      <w:spacing w:after="0"/>
      <w:ind w:left="1980" w:hanging="220"/>
    </w:pPr>
  </w:style>
  <w:style w:type="paragraph" w:styleId="IndexHeading">
    <w:name w:val="index heading"/>
    <w:basedOn w:val="Normal"/>
    <w:next w:val="Index1"/>
    <w:uiPriority w:val="99"/>
    <w:semiHidden/>
    <w:unhideWhenUsed/>
    <w:rsid w:val="00EA4EC2"/>
    <w:rPr>
      <w:rFonts w:asciiTheme="majorHAnsi" w:hAnsiTheme="majorHAnsi" w:eastAsiaTheme="majorEastAsia" w:cstheme="majorBidi"/>
      <w:b/>
      <w:bCs/>
    </w:rPr>
  </w:style>
  <w:style w:type="character" w:styleId="IntenseEmphasis">
    <w:name w:val="Intense Emphasis"/>
    <w:basedOn w:val="DefaultParagraphFont"/>
    <w:uiPriority w:val="21"/>
    <w:semiHidden/>
    <w:unhideWhenUsed/>
    <w:qFormat/>
    <w:rsid w:val="00737C01"/>
    <w:rPr>
      <w:i/>
      <w:iCs/>
      <w:color w:val="1F4E79" w:themeColor="accent1" w:themeShade="80"/>
    </w:rPr>
  </w:style>
  <w:style w:type="table" w:styleId="LightGrid">
    <w:name w:val="Light Grid"/>
    <w:basedOn w:val="TableNormal"/>
    <w:uiPriority w:val="62"/>
    <w:semiHidden/>
    <w:unhideWhenUsed/>
    <w:rsid w:val="00EA4EC2"/>
    <w:pPr>
      <w:spacing w:after="0"/>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EA4EC2"/>
    <w:pPr>
      <w:spacing w:after="0"/>
    </w:pPr>
    <w:tblPr>
      <w:tblStyleRowBandSize w:val="1"/>
      <w:tblStyleColBandSize w:val="1"/>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color="5B9BD5"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color="5B9BD5"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color="5B9BD5" w:themeColor="accent1"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color="5B9BD5" w:themeColor="accent1" w:sz="8" w:space="0"/>
        </w:tcBorders>
      </w:tcPr>
    </w:tblStylePr>
  </w:style>
  <w:style w:type="table" w:styleId="LightGrid-Accent2">
    <w:name w:val="Light Grid Accent 2"/>
    <w:basedOn w:val="TableNormal"/>
    <w:uiPriority w:val="62"/>
    <w:semiHidden/>
    <w:unhideWhenUsed/>
    <w:rsid w:val="00EA4EC2"/>
    <w:pPr>
      <w:spacing w:after="0"/>
    </w:p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color="ED7D31"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color="ED7D31"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B"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color="ED7D31" w:themeColor="accent2" w:sz="8" w:space="0"/>
        </w:tcBorders>
        <w:shd w:val="clear" w:color="auto" w:fill="FADECB"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color="ED7D31" w:themeColor="accent2" w:sz="8" w:space="0"/>
        </w:tcBorders>
      </w:tcPr>
    </w:tblStylePr>
  </w:style>
  <w:style w:type="table" w:styleId="LightGrid-Accent3">
    <w:name w:val="Light Grid Accent 3"/>
    <w:basedOn w:val="TableNormal"/>
    <w:uiPriority w:val="62"/>
    <w:semiHidden/>
    <w:unhideWhenUsed/>
    <w:rsid w:val="00EA4EC2"/>
    <w:pPr>
      <w:spacing w:after="0"/>
    </w:p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color="A5A5A5"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color="A5A5A5"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color="A5A5A5" w:themeColor="accent3"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color="A5A5A5" w:themeColor="accent3" w:sz="8" w:space="0"/>
        </w:tcBorders>
      </w:tcPr>
    </w:tblStylePr>
  </w:style>
  <w:style w:type="table" w:styleId="LightGrid-Accent4">
    <w:name w:val="Light Grid Accent 4"/>
    <w:basedOn w:val="TableNormal"/>
    <w:uiPriority w:val="62"/>
    <w:semiHidden/>
    <w:unhideWhenUsed/>
    <w:rsid w:val="00EA4EC2"/>
    <w:pPr>
      <w:spacing w:after="0"/>
    </w:p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color="FFC000"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color="FFC000"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C0"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color="FFC000" w:themeColor="accent4" w:sz="8" w:space="0"/>
        </w:tcBorders>
        <w:shd w:val="clear" w:color="auto" w:fill="FFEFC0"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color="FFC000" w:themeColor="accent4" w:sz="8" w:space="0"/>
        </w:tcBorders>
      </w:tcPr>
    </w:tblStylePr>
  </w:style>
  <w:style w:type="table" w:styleId="LightGrid-Accent5">
    <w:name w:val="Light Grid Accent 5"/>
    <w:basedOn w:val="TableNormal"/>
    <w:uiPriority w:val="62"/>
    <w:semiHidden/>
    <w:unhideWhenUsed/>
    <w:rsid w:val="00EA4EC2"/>
    <w:pPr>
      <w:spacing w:after="0"/>
    </w:pPr>
    <w:tblPr>
      <w:tblStyleRowBandSize w:val="1"/>
      <w:tblStyleColBandSize w:val="1"/>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color="4472C4"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color="4472C4"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B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color="4472C4" w:themeColor="accent5" w:sz="8" w:space="0"/>
        </w:tcBorders>
        <w:shd w:val="clear" w:color="auto" w:fill="D0DB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color="4472C4" w:themeColor="accent5" w:sz="8" w:space="0"/>
        </w:tcBorders>
      </w:tcPr>
    </w:tblStylePr>
  </w:style>
  <w:style w:type="table" w:styleId="LightGrid-Accent6">
    <w:name w:val="Light Grid Accent 6"/>
    <w:basedOn w:val="TableNormal"/>
    <w:uiPriority w:val="62"/>
    <w:semiHidden/>
    <w:unhideWhenUsed/>
    <w:rsid w:val="00EA4EC2"/>
    <w:pPr>
      <w:spacing w:after="0"/>
    </w:p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color="70AD47"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color="70AD47"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color="70AD47" w:themeColor="accent6"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color="70AD47" w:themeColor="accent6" w:sz="8" w:space="0"/>
        </w:tcBorders>
      </w:tcPr>
    </w:tblStylePr>
  </w:style>
  <w:style w:type="table" w:styleId="LightList">
    <w:name w:val="Light List"/>
    <w:basedOn w:val="TableNormal"/>
    <w:uiPriority w:val="61"/>
    <w:semiHidden/>
    <w:unhideWhenUsed/>
    <w:rsid w:val="00EA4EC2"/>
    <w:pPr>
      <w:spacing w:after="0"/>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EA4EC2"/>
    <w:pPr>
      <w:spacing w:after="0"/>
    </w:pPr>
    <w:tblPr>
      <w:tblStyleRowBandSize w:val="1"/>
      <w:tblStyleColBandSize w:val="1"/>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LightList-Accent2">
    <w:name w:val="Light List Accent 2"/>
    <w:basedOn w:val="TableNormal"/>
    <w:uiPriority w:val="61"/>
    <w:semiHidden/>
    <w:unhideWhenUsed/>
    <w:rsid w:val="00EA4EC2"/>
    <w:pPr>
      <w:spacing w:after="0"/>
    </w:p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LightList-Accent3">
    <w:name w:val="Light List Accent 3"/>
    <w:basedOn w:val="TableNormal"/>
    <w:uiPriority w:val="61"/>
    <w:semiHidden/>
    <w:unhideWhenUsed/>
    <w:rsid w:val="00EA4EC2"/>
    <w:pPr>
      <w:spacing w:after="0"/>
    </w:p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LightList-Accent4">
    <w:name w:val="Light List Accent 4"/>
    <w:basedOn w:val="TableNormal"/>
    <w:uiPriority w:val="61"/>
    <w:semiHidden/>
    <w:unhideWhenUsed/>
    <w:rsid w:val="00EA4EC2"/>
    <w:pPr>
      <w:spacing w:after="0"/>
    </w:p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LightList-Accent5">
    <w:name w:val="Light List Accent 5"/>
    <w:basedOn w:val="TableNormal"/>
    <w:uiPriority w:val="61"/>
    <w:semiHidden/>
    <w:unhideWhenUsed/>
    <w:rsid w:val="00EA4EC2"/>
    <w:pPr>
      <w:spacing w:after="0"/>
    </w:pPr>
    <w:tblPr>
      <w:tblStyleRowBandSize w:val="1"/>
      <w:tblStyleColBandSize w:val="1"/>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LightList-Accent6">
    <w:name w:val="Light List Accent 6"/>
    <w:basedOn w:val="TableNormal"/>
    <w:uiPriority w:val="61"/>
    <w:semiHidden/>
    <w:unhideWhenUsed/>
    <w:rsid w:val="00EA4EC2"/>
    <w:pPr>
      <w:spacing w:after="0"/>
    </w:p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LightShading">
    <w:name w:val="Light Shading"/>
    <w:basedOn w:val="TableNormal"/>
    <w:uiPriority w:val="60"/>
    <w:semiHidden/>
    <w:unhideWhenUsed/>
    <w:rsid w:val="00EA4EC2"/>
    <w:pPr>
      <w:spacing w:after="0"/>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A4EC2"/>
    <w:pPr>
      <w:spacing w:after="0"/>
    </w:pPr>
    <w:rPr>
      <w:color w:val="2E74B5" w:themeColor="accent1" w:themeShade="BF"/>
    </w:rPr>
    <w:tblPr>
      <w:tblStyleRowBandSize w:val="1"/>
      <w:tblStyleColBandSize w:val="1"/>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EA4EC2"/>
    <w:pPr>
      <w:spacing w:after="0"/>
    </w:pPr>
    <w:rPr>
      <w:color w:val="C45911" w:themeColor="accent2" w:themeShade="BF"/>
    </w:rPr>
    <w:tblPr>
      <w:tblStyleRowBandSize w:val="1"/>
      <w:tblStyleColBandSize w:val="1"/>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EA4EC2"/>
    <w:pPr>
      <w:spacing w:after="0"/>
    </w:pPr>
    <w:rPr>
      <w:color w:val="7B7B7B" w:themeColor="accent3" w:themeShade="BF"/>
    </w:rPr>
    <w:tblPr>
      <w:tblStyleRowBandSize w:val="1"/>
      <w:tblStyleColBandSize w:val="1"/>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EA4EC2"/>
    <w:pPr>
      <w:spacing w:after="0"/>
    </w:pPr>
    <w:rPr>
      <w:color w:val="BF8F00" w:themeColor="accent4" w:themeShade="BF"/>
    </w:rPr>
    <w:tblPr>
      <w:tblStyleRowBandSize w:val="1"/>
      <w:tblStyleColBandSize w:val="1"/>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EA4EC2"/>
    <w:pPr>
      <w:spacing w:after="0"/>
    </w:pPr>
    <w:rPr>
      <w:color w:val="2F5496" w:themeColor="accent5" w:themeShade="BF"/>
    </w:rPr>
    <w:tblPr>
      <w:tblStyleRowBandSize w:val="1"/>
      <w:tblStyleColBandSize w:val="1"/>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EA4EC2"/>
    <w:pPr>
      <w:spacing w:after="0"/>
    </w:pPr>
    <w:rPr>
      <w:color w:val="538135" w:themeColor="accent6" w:themeShade="BF"/>
    </w:rPr>
    <w:tblPr>
      <w:tblStyleRowBandSize w:val="1"/>
      <w:tblStyleColBandSize w:val="1"/>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EA4EC2"/>
  </w:style>
  <w:style w:type="paragraph" w:styleId="List">
    <w:name w:val="List"/>
    <w:basedOn w:val="Normal"/>
    <w:uiPriority w:val="99"/>
    <w:semiHidden/>
    <w:unhideWhenUsed/>
    <w:rsid w:val="00EA4EC2"/>
    <w:pPr>
      <w:ind w:left="360" w:hanging="360"/>
      <w:contextualSpacing/>
    </w:pPr>
  </w:style>
  <w:style w:type="paragraph" w:styleId="List2">
    <w:name w:val="List 2"/>
    <w:basedOn w:val="Normal"/>
    <w:uiPriority w:val="99"/>
    <w:semiHidden/>
    <w:unhideWhenUsed/>
    <w:rsid w:val="00EA4EC2"/>
    <w:pPr>
      <w:ind w:left="720" w:hanging="360"/>
      <w:contextualSpacing/>
    </w:pPr>
  </w:style>
  <w:style w:type="paragraph" w:styleId="List3">
    <w:name w:val="List 3"/>
    <w:basedOn w:val="Normal"/>
    <w:uiPriority w:val="99"/>
    <w:semiHidden/>
    <w:unhideWhenUsed/>
    <w:rsid w:val="00EA4EC2"/>
    <w:pPr>
      <w:ind w:left="1080" w:hanging="360"/>
      <w:contextualSpacing/>
    </w:pPr>
  </w:style>
  <w:style w:type="paragraph" w:styleId="List4">
    <w:name w:val="List 4"/>
    <w:basedOn w:val="Normal"/>
    <w:uiPriority w:val="99"/>
    <w:semiHidden/>
    <w:unhideWhenUsed/>
    <w:rsid w:val="00EA4EC2"/>
    <w:pPr>
      <w:ind w:left="1440" w:hanging="360"/>
      <w:contextualSpacing/>
    </w:pPr>
  </w:style>
  <w:style w:type="paragraph" w:styleId="List5">
    <w:name w:val="List 5"/>
    <w:basedOn w:val="Normal"/>
    <w:uiPriority w:val="99"/>
    <w:semiHidden/>
    <w:unhideWhenUsed/>
    <w:rsid w:val="00EA4EC2"/>
    <w:pPr>
      <w:ind w:left="1800" w:hanging="360"/>
      <w:contextualSpacing/>
    </w:pPr>
  </w:style>
  <w:style w:type="paragraph" w:styleId="ListBullet">
    <w:name w:val="List Bullet"/>
    <w:basedOn w:val="Normal"/>
    <w:uiPriority w:val="99"/>
    <w:semiHidden/>
    <w:unhideWhenUsed/>
    <w:rsid w:val="00EA4EC2"/>
    <w:pPr>
      <w:numPr>
        <w:numId w:val="3"/>
      </w:numPr>
      <w:contextualSpacing/>
    </w:pPr>
  </w:style>
  <w:style w:type="paragraph" w:styleId="ListBullet2">
    <w:name w:val="List Bullet 2"/>
    <w:basedOn w:val="Normal"/>
    <w:uiPriority w:val="99"/>
    <w:semiHidden/>
    <w:unhideWhenUsed/>
    <w:rsid w:val="00EA4EC2"/>
    <w:pPr>
      <w:numPr>
        <w:numId w:val="4"/>
      </w:numPr>
      <w:contextualSpacing/>
    </w:pPr>
  </w:style>
  <w:style w:type="paragraph" w:styleId="ListBullet3">
    <w:name w:val="List Bullet 3"/>
    <w:basedOn w:val="Normal"/>
    <w:uiPriority w:val="99"/>
    <w:semiHidden/>
    <w:unhideWhenUsed/>
    <w:rsid w:val="00EA4EC2"/>
    <w:pPr>
      <w:numPr>
        <w:numId w:val="5"/>
      </w:numPr>
      <w:contextualSpacing/>
    </w:pPr>
  </w:style>
  <w:style w:type="paragraph" w:styleId="ListBullet4">
    <w:name w:val="List Bullet 4"/>
    <w:basedOn w:val="Normal"/>
    <w:uiPriority w:val="99"/>
    <w:semiHidden/>
    <w:unhideWhenUsed/>
    <w:rsid w:val="00EA4EC2"/>
    <w:pPr>
      <w:numPr>
        <w:numId w:val="6"/>
      </w:numPr>
      <w:contextualSpacing/>
    </w:pPr>
  </w:style>
  <w:style w:type="paragraph" w:styleId="ListBullet5">
    <w:name w:val="List Bullet 5"/>
    <w:basedOn w:val="Normal"/>
    <w:uiPriority w:val="99"/>
    <w:semiHidden/>
    <w:unhideWhenUsed/>
    <w:rsid w:val="00EA4EC2"/>
    <w:pPr>
      <w:numPr>
        <w:numId w:val="7"/>
      </w:numPr>
      <w:contextualSpacing/>
    </w:pPr>
  </w:style>
  <w:style w:type="paragraph" w:styleId="ListContinue">
    <w:name w:val="List Continue"/>
    <w:basedOn w:val="Normal"/>
    <w:uiPriority w:val="99"/>
    <w:semiHidden/>
    <w:unhideWhenUsed/>
    <w:rsid w:val="00EA4EC2"/>
    <w:pPr>
      <w:spacing w:after="120"/>
      <w:ind w:left="360"/>
      <w:contextualSpacing/>
    </w:pPr>
  </w:style>
  <w:style w:type="paragraph" w:styleId="ListContinue2">
    <w:name w:val="List Continue 2"/>
    <w:basedOn w:val="Normal"/>
    <w:uiPriority w:val="99"/>
    <w:semiHidden/>
    <w:unhideWhenUsed/>
    <w:rsid w:val="00EA4EC2"/>
    <w:pPr>
      <w:spacing w:after="120"/>
      <w:ind w:left="720"/>
      <w:contextualSpacing/>
    </w:pPr>
  </w:style>
  <w:style w:type="paragraph" w:styleId="ListContinue3">
    <w:name w:val="List Continue 3"/>
    <w:basedOn w:val="Normal"/>
    <w:uiPriority w:val="99"/>
    <w:semiHidden/>
    <w:unhideWhenUsed/>
    <w:rsid w:val="00EA4EC2"/>
    <w:pPr>
      <w:spacing w:after="120"/>
      <w:ind w:left="1080"/>
      <w:contextualSpacing/>
    </w:pPr>
  </w:style>
  <w:style w:type="paragraph" w:styleId="ListContinue4">
    <w:name w:val="List Continue 4"/>
    <w:basedOn w:val="Normal"/>
    <w:uiPriority w:val="99"/>
    <w:semiHidden/>
    <w:unhideWhenUsed/>
    <w:rsid w:val="00EA4EC2"/>
    <w:pPr>
      <w:spacing w:after="120"/>
      <w:ind w:left="1440"/>
      <w:contextualSpacing/>
    </w:pPr>
  </w:style>
  <w:style w:type="paragraph" w:styleId="ListContinue5">
    <w:name w:val="List Continue 5"/>
    <w:basedOn w:val="Normal"/>
    <w:uiPriority w:val="99"/>
    <w:semiHidden/>
    <w:unhideWhenUsed/>
    <w:rsid w:val="00EA4EC2"/>
    <w:pPr>
      <w:spacing w:after="120"/>
      <w:ind w:left="1800"/>
      <w:contextualSpacing/>
    </w:pPr>
  </w:style>
  <w:style w:type="paragraph" w:styleId="ListNumber">
    <w:name w:val="List Number"/>
    <w:basedOn w:val="Normal"/>
    <w:uiPriority w:val="99"/>
    <w:semiHidden/>
    <w:unhideWhenUsed/>
    <w:rsid w:val="00EA4EC2"/>
    <w:pPr>
      <w:numPr>
        <w:numId w:val="8"/>
      </w:numPr>
      <w:contextualSpacing/>
    </w:pPr>
  </w:style>
  <w:style w:type="paragraph" w:styleId="ListNumber2">
    <w:name w:val="List Number 2"/>
    <w:basedOn w:val="Normal"/>
    <w:uiPriority w:val="99"/>
    <w:semiHidden/>
    <w:unhideWhenUsed/>
    <w:rsid w:val="00EA4EC2"/>
    <w:pPr>
      <w:numPr>
        <w:numId w:val="9"/>
      </w:numPr>
      <w:contextualSpacing/>
    </w:pPr>
  </w:style>
  <w:style w:type="paragraph" w:styleId="ListNumber3">
    <w:name w:val="List Number 3"/>
    <w:basedOn w:val="Normal"/>
    <w:uiPriority w:val="99"/>
    <w:semiHidden/>
    <w:unhideWhenUsed/>
    <w:rsid w:val="00EA4EC2"/>
    <w:pPr>
      <w:numPr>
        <w:numId w:val="10"/>
      </w:numPr>
      <w:contextualSpacing/>
    </w:pPr>
  </w:style>
  <w:style w:type="paragraph" w:styleId="ListNumber4">
    <w:name w:val="List Number 4"/>
    <w:basedOn w:val="Normal"/>
    <w:uiPriority w:val="99"/>
    <w:semiHidden/>
    <w:unhideWhenUsed/>
    <w:rsid w:val="00EA4EC2"/>
    <w:pPr>
      <w:numPr>
        <w:numId w:val="11"/>
      </w:numPr>
      <w:contextualSpacing/>
    </w:pPr>
  </w:style>
  <w:style w:type="paragraph" w:styleId="ListNumber5">
    <w:name w:val="List Number 5"/>
    <w:basedOn w:val="Normal"/>
    <w:uiPriority w:val="99"/>
    <w:semiHidden/>
    <w:unhideWhenUsed/>
    <w:rsid w:val="00EA4EC2"/>
    <w:pPr>
      <w:numPr>
        <w:numId w:val="12"/>
      </w:numPr>
      <w:contextualSpacing/>
    </w:pPr>
  </w:style>
  <w:style w:type="paragraph" w:styleId="ListParagraph">
    <w:name w:val="List Paragraph"/>
    <w:basedOn w:val="Normal"/>
    <w:uiPriority w:val="34"/>
    <w:unhideWhenUsed/>
    <w:qFormat/>
    <w:rsid w:val="00EA4EC2"/>
    <w:pPr>
      <w:ind w:left="720"/>
      <w:contextualSpacing/>
    </w:pPr>
  </w:style>
  <w:style w:type="table" w:styleId="ListTable1Light">
    <w:name w:val="List Table 1 Light"/>
    <w:basedOn w:val="TableNormal"/>
    <w:uiPriority w:val="46"/>
    <w:rsid w:val="00EA4EC2"/>
    <w:pPr>
      <w:spacing w:after="0"/>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A4EC2"/>
    <w:pPr>
      <w:spacing w:after="0"/>
    </w:pPr>
    <w:tblPr>
      <w:tblStyleRowBandSize w:val="1"/>
      <w:tblStyleColBandSize w:val="1"/>
    </w:tblPr>
    <w:tblStylePr w:type="firstRow">
      <w:rPr>
        <w:b/>
        <w:bCs/>
      </w:rPr>
      <w:tblPr/>
      <w:tcPr>
        <w:tcBorders>
          <w:bottom w:val="single" w:color="9CC2E5" w:themeColor="accent1" w:themeTint="99" w:sz="4" w:space="0"/>
        </w:tcBorders>
      </w:tcPr>
    </w:tblStylePr>
    <w:tblStylePr w:type="lastRow">
      <w:rPr>
        <w:b/>
        <w:bCs/>
      </w:rPr>
      <w:tblPr/>
      <w:tcPr>
        <w:tcBorders>
          <w:top w:val="single" w:color="9CC2E5" w:themeColor="accent1" w:themeTint="99"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EA4EC2"/>
    <w:pPr>
      <w:spacing w:after="0"/>
    </w:pPr>
    <w:tblPr>
      <w:tblStyleRowBandSize w:val="1"/>
      <w:tblStyleColBandSize w:val="1"/>
    </w:tblPr>
    <w:tblStylePr w:type="firstRow">
      <w:rPr>
        <w:b/>
        <w:bCs/>
      </w:rPr>
      <w:tblPr/>
      <w:tcPr>
        <w:tcBorders>
          <w:bottom w:val="single" w:color="F4B083" w:themeColor="accent2" w:themeTint="99" w:sz="4" w:space="0"/>
        </w:tcBorders>
      </w:tcPr>
    </w:tblStylePr>
    <w:tblStylePr w:type="lastRow">
      <w:rPr>
        <w:b/>
        <w:bCs/>
      </w:rPr>
      <w:tblPr/>
      <w:tcPr>
        <w:tcBorders>
          <w:top w:val="single" w:color="F4B083" w:themeColor="accent2" w:themeTint="99"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EA4EC2"/>
    <w:pPr>
      <w:spacing w:after="0"/>
    </w:pPr>
    <w:tblPr>
      <w:tblStyleRowBandSize w:val="1"/>
      <w:tblStyleColBandSize w:val="1"/>
    </w:tblPr>
    <w:tblStylePr w:type="firstRow">
      <w:rPr>
        <w:b/>
        <w:bCs/>
      </w:rPr>
      <w:tblPr/>
      <w:tcPr>
        <w:tcBorders>
          <w:bottom w:val="single" w:color="C9C9C9" w:themeColor="accent3" w:themeTint="99" w:sz="4" w:space="0"/>
        </w:tcBorders>
      </w:tcPr>
    </w:tblStylePr>
    <w:tblStylePr w:type="lastRow">
      <w:rPr>
        <w:b/>
        <w:bCs/>
      </w:rPr>
      <w:tblPr/>
      <w:tcPr>
        <w:tcBorders>
          <w:top w:val="sing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EA4EC2"/>
    <w:pPr>
      <w:spacing w:after="0"/>
    </w:pPr>
    <w:tblPr>
      <w:tblStyleRowBandSize w:val="1"/>
      <w:tblStyleColBandSize w:val="1"/>
    </w:tblPr>
    <w:tblStylePr w:type="firstRow">
      <w:rPr>
        <w:b/>
        <w:bCs/>
      </w:rPr>
      <w:tblPr/>
      <w:tcPr>
        <w:tcBorders>
          <w:bottom w:val="single" w:color="FFD966" w:themeColor="accent4" w:themeTint="99" w:sz="4" w:space="0"/>
        </w:tcBorders>
      </w:tcPr>
    </w:tblStylePr>
    <w:tblStylePr w:type="lastRow">
      <w:rPr>
        <w:b/>
        <w:bCs/>
      </w:rPr>
      <w:tblPr/>
      <w:tcPr>
        <w:tcBorders>
          <w:top w:val="single" w:color="FFD966" w:themeColor="accent4" w:themeTint="99"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EA4EC2"/>
    <w:pPr>
      <w:spacing w:after="0"/>
    </w:pPr>
    <w:tblPr>
      <w:tblStyleRowBandSize w:val="1"/>
      <w:tblStyleColBandSize w:val="1"/>
    </w:tblPr>
    <w:tblStylePr w:type="firstRow">
      <w:rPr>
        <w:b/>
        <w:bCs/>
      </w:rPr>
      <w:tblPr/>
      <w:tcPr>
        <w:tcBorders>
          <w:bottom w:val="single" w:color="8EAADB" w:themeColor="accent5" w:themeTint="99" w:sz="4" w:space="0"/>
        </w:tcBorders>
      </w:tcPr>
    </w:tblStylePr>
    <w:tblStylePr w:type="lastRow">
      <w:rPr>
        <w:b/>
        <w:bCs/>
      </w:rPr>
      <w:tblPr/>
      <w:tcPr>
        <w:tcBorders>
          <w:top w:val="single" w:color="8EAADB" w:themeColor="accent5" w:themeTint="99"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EA4EC2"/>
    <w:pPr>
      <w:spacing w:after="0"/>
    </w:pPr>
    <w:tblPr>
      <w:tblStyleRowBandSize w:val="1"/>
      <w:tblStyleColBandSize w:val="1"/>
    </w:tblPr>
    <w:tblStylePr w:type="firstRow">
      <w:rPr>
        <w:b/>
        <w:bCs/>
      </w:rPr>
      <w:tblPr/>
      <w:tcPr>
        <w:tcBorders>
          <w:bottom w:val="single" w:color="A8D08D" w:themeColor="accent6" w:themeTint="99" w:sz="4" w:space="0"/>
        </w:tcBorders>
      </w:tcPr>
    </w:tblStylePr>
    <w:tblStylePr w:type="lastRow">
      <w:rPr>
        <w:b/>
        <w:bCs/>
      </w:rPr>
      <w:tblPr/>
      <w:tcPr>
        <w:tcBorders>
          <w:top w:val="single" w:color="A8D08D" w:themeColor="accent6" w:themeTint="99"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EA4EC2"/>
    <w:pPr>
      <w:spacing w:after="0"/>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A4EC2"/>
    <w:pPr>
      <w:spacing w:after="0"/>
    </w:pPr>
    <w:tblPr>
      <w:tblStyleRowBandSize w:val="1"/>
      <w:tblStyleColBandSize w:val="1"/>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EA4EC2"/>
    <w:pPr>
      <w:spacing w:after="0"/>
    </w:pPr>
    <w:tblPr>
      <w:tblStyleRowBandSize w:val="1"/>
      <w:tblStyleColBandSize w:val="1"/>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EA4EC2"/>
    <w:pPr>
      <w:spacing w:after="0"/>
    </w:pPr>
    <w:tblPr>
      <w:tblStyleRowBandSize w:val="1"/>
      <w:tblStyleColBandSize w:val="1"/>
      <w:tblBorders>
        <w:top w:val="single" w:color="C9C9C9" w:themeColor="accent3" w:themeTint="99" w:sz="4" w:space="0"/>
        <w:bottom w:val="single" w:color="C9C9C9" w:themeColor="accent3" w:themeTint="99" w:sz="4" w:space="0"/>
        <w:insideH w:val="single" w:color="C9C9C9"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EA4EC2"/>
    <w:pPr>
      <w:spacing w:after="0"/>
    </w:pPr>
    <w:tblPr>
      <w:tblStyleRowBandSize w:val="1"/>
      <w:tblStyleColBandSize w:val="1"/>
      <w:tblBorders>
        <w:top w:val="single" w:color="FFD966" w:themeColor="accent4" w:themeTint="99" w:sz="4" w:space="0"/>
        <w:bottom w:val="single" w:color="FFD966" w:themeColor="accent4" w:themeTint="99" w:sz="4" w:space="0"/>
        <w:insideH w:val="single" w:color="FFD966"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EA4EC2"/>
    <w:pPr>
      <w:spacing w:after="0"/>
    </w:pPr>
    <w:tblPr>
      <w:tblStyleRowBandSize w:val="1"/>
      <w:tblStyleColBandSize w:val="1"/>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EA4EC2"/>
    <w:pPr>
      <w:spacing w:after="0"/>
    </w:pPr>
    <w:tblPr>
      <w:tblStyleRowBandSize w:val="1"/>
      <w:tblStyleColBandSize w:val="1"/>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EA4EC2"/>
    <w:pPr>
      <w:spacing w:after="0"/>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EA4EC2"/>
    <w:pPr>
      <w:spacing w:after="0"/>
    </w:p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rPr>
      <w:tblPr/>
      <w:tcPr>
        <w:shd w:val="clear" w:color="auto" w:fill="5B9BD5" w:themeFill="accent1"/>
      </w:tcPr>
    </w:tblStylePr>
    <w:tblStylePr w:type="lastRow">
      <w:rPr>
        <w:b/>
        <w:bCs/>
      </w:rPr>
      <w:tblPr/>
      <w:tcPr>
        <w:tcBorders>
          <w:top w:val="double" w:color="5B9BD5"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B9BD5" w:themeColor="accent1" w:sz="4" w:space="0"/>
          <w:right w:val="single" w:color="5B9BD5" w:themeColor="accent1" w:sz="4" w:space="0"/>
        </w:tcBorders>
      </w:tcPr>
    </w:tblStylePr>
    <w:tblStylePr w:type="band1Horz">
      <w:tblPr/>
      <w:tcPr>
        <w:tcBorders>
          <w:top w:val="single" w:color="5B9BD5" w:themeColor="accent1" w:sz="4" w:space="0"/>
          <w:bottom w:val="single" w:color="5B9BD5"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B9BD5" w:themeColor="accent1" w:sz="4" w:space="0"/>
          <w:left w:val="nil"/>
        </w:tcBorders>
      </w:tcPr>
    </w:tblStylePr>
    <w:tblStylePr w:type="swCell">
      <w:tblPr/>
      <w:tcPr>
        <w:tcBorders>
          <w:top w:val="double" w:color="5B9BD5" w:themeColor="accent1" w:sz="4" w:space="0"/>
          <w:right w:val="nil"/>
        </w:tcBorders>
      </w:tcPr>
    </w:tblStylePr>
  </w:style>
  <w:style w:type="table" w:styleId="ListTable3-Accent2">
    <w:name w:val="List Table 3 Accent 2"/>
    <w:basedOn w:val="TableNormal"/>
    <w:uiPriority w:val="48"/>
    <w:rsid w:val="00EA4EC2"/>
    <w:pPr>
      <w:spacing w:after="0"/>
    </w:pPr>
    <w:tblPr>
      <w:tblStyleRowBandSize w:val="1"/>
      <w:tblStyleColBandSize w:val="1"/>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rPr>
      <w:tblPr/>
      <w:tcPr>
        <w:shd w:val="clear" w:color="auto" w:fill="ED7D31" w:themeFill="accent2"/>
      </w:tcPr>
    </w:tblStylePr>
    <w:tblStylePr w:type="lastRow">
      <w:rPr>
        <w:b/>
        <w:bCs/>
      </w:rPr>
      <w:tblPr/>
      <w:tcPr>
        <w:tcBorders>
          <w:top w:val="double" w:color="ED7D31"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ED7D31" w:themeColor="accent2" w:sz="4" w:space="0"/>
          <w:right w:val="single" w:color="ED7D31" w:themeColor="accent2" w:sz="4" w:space="0"/>
        </w:tcBorders>
      </w:tcPr>
    </w:tblStylePr>
    <w:tblStylePr w:type="band1Horz">
      <w:tblPr/>
      <w:tcPr>
        <w:tcBorders>
          <w:top w:val="single" w:color="ED7D31" w:themeColor="accent2" w:sz="4" w:space="0"/>
          <w:bottom w:val="single" w:color="ED7D31"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D7D31" w:themeColor="accent2" w:sz="4" w:space="0"/>
          <w:left w:val="nil"/>
        </w:tcBorders>
      </w:tcPr>
    </w:tblStylePr>
    <w:tblStylePr w:type="swCell">
      <w:tblPr/>
      <w:tcPr>
        <w:tcBorders>
          <w:top w:val="double" w:color="ED7D31" w:themeColor="accent2" w:sz="4" w:space="0"/>
          <w:right w:val="nil"/>
        </w:tcBorders>
      </w:tcPr>
    </w:tblStylePr>
  </w:style>
  <w:style w:type="table" w:styleId="ListTable3-Accent3">
    <w:name w:val="List Table 3 Accent 3"/>
    <w:basedOn w:val="TableNormal"/>
    <w:uiPriority w:val="48"/>
    <w:rsid w:val="00EA4EC2"/>
    <w:pPr>
      <w:spacing w:after="0"/>
    </w:pPr>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rPr>
      <w:tblPr/>
      <w:tcPr>
        <w:shd w:val="clear" w:color="auto" w:fill="A5A5A5" w:themeFill="accent3"/>
      </w:tcPr>
    </w:tblStylePr>
    <w:tblStylePr w:type="lastRow">
      <w:rPr>
        <w:b/>
        <w:bCs/>
      </w:rPr>
      <w:tblPr/>
      <w:tcPr>
        <w:tcBorders>
          <w:top w:val="double" w:color="A5A5A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5A5A5" w:themeColor="accent3" w:sz="4" w:space="0"/>
          <w:right w:val="single" w:color="A5A5A5" w:themeColor="accent3" w:sz="4" w:space="0"/>
        </w:tcBorders>
      </w:tcPr>
    </w:tblStylePr>
    <w:tblStylePr w:type="band1Horz">
      <w:tblPr/>
      <w:tcPr>
        <w:tcBorders>
          <w:top w:val="single" w:color="A5A5A5" w:themeColor="accent3" w:sz="4" w:space="0"/>
          <w:bottom w:val="single" w:color="A5A5A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5A5A5" w:themeColor="accent3" w:sz="4" w:space="0"/>
          <w:left w:val="nil"/>
        </w:tcBorders>
      </w:tcPr>
    </w:tblStylePr>
    <w:tblStylePr w:type="swCell">
      <w:tblPr/>
      <w:tcPr>
        <w:tcBorders>
          <w:top w:val="double" w:color="A5A5A5" w:themeColor="accent3" w:sz="4" w:space="0"/>
          <w:right w:val="nil"/>
        </w:tcBorders>
      </w:tcPr>
    </w:tblStylePr>
  </w:style>
  <w:style w:type="table" w:styleId="ListTable3-Accent4">
    <w:name w:val="List Table 3 Accent 4"/>
    <w:basedOn w:val="TableNormal"/>
    <w:uiPriority w:val="48"/>
    <w:rsid w:val="00EA4EC2"/>
    <w:pPr>
      <w:spacing w:after="0"/>
    </w:pPr>
    <w:tblPr>
      <w:tblStyleRowBandSize w:val="1"/>
      <w:tblStyleColBandSize w:val="1"/>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rPr>
      <w:tblPr/>
      <w:tcPr>
        <w:shd w:val="clear" w:color="auto" w:fill="FFC000" w:themeFill="accent4"/>
      </w:tcPr>
    </w:tblStylePr>
    <w:tblStylePr w:type="lastRow">
      <w:rPr>
        <w:b/>
        <w:bCs/>
      </w:rPr>
      <w:tblPr/>
      <w:tcPr>
        <w:tcBorders>
          <w:top w:val="double" w:color="FFC000"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FC000" w:themeColor="accent4" w:sz="4" w:space="0"/>
          <w:right w:val="single" w:color="FFC000" w:themeColor="accent4" w:sz="4" w:space="0"/>
        </w:tcBorders>
      </w:tcPr>
    </w:tblStylePr>
    <w:tblStylePr w:type="band1Horz">
      <w:tblPr/>
      <w:tcPr>
        <w:tcBorders>
          <w:top w:val="single" w:color="FFC000" w:themeColor="accent4" w:sz="4" w:space="0"/>
          <w:bottom w:val="single" w:color="FFC000"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FC000" w:themeColor="accent4" w:sz="4" w:space="0"/>
          <w:left w:val="nil"/>
        </w:tcBorders>
      </w:tcPr>
    </w:tblStylePr>
    <w:tblStylePr w:type="swCell">
      <w:tblPr/>
      <w:tcPr>
        <w:tcBorders>
          <w:top w:val="double" w:color="FFC000" w:themeColor="accent4" w:sz="4" w:space="0"/>
          <w:right w:val="nil"/>
        </w:tcBorders>
      </w:tcPr>
    </w:tblStylePr>
  </w:style>
  <w:style w:type="table" w:styleId="ListTable3-Accent5">
    <w:name w:val="List Table 3 Accent 5"/>
    <w:basedOn w:val="TableNormal"/>
    <w:uiPriority w:val="48"/>
    <w:rsid w:val="00EA4EC2"/>
    <w:pPr>
      <w:spacing w:after="0"/>
    </w:p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rPr>
      <w:tblPr/>
      <w:tcPr>
        <w:shd w:val="clear" w:color="auto" w:fill="4472C4" w:themeFill="accent5"/>
      </w:tcPr>
    </w:tblStylePr>
    <w:tblStylePr w:type="lastRow">
      <w:rPr>
        <w:b/>
        <w:bCs/>
      </w:rPr>
      <w:tblPr/>
      <w:tcPr>
        <w:tcBorders>
          <w:top w:val="double" w:color="4472C4"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472C4" w:themeColor="accent5" w:sz="4" w:space="0"/>
          <w:right w:val="single" w:color="4472C4" w:themeColor="accent5" w:sz="4" w:space="0"/>
        </w:tcBorders>
      </w:tcPr>
    </w:tblStylePr>
    <w:tblStylePr w:type="band1Horz">
      <w:tblPr/>
      <w:tcPr>
        <w:tcBorders>
          <w:top w:val="single" w:color="4472C4" w:themeColor="accent5" w:sz="4" w:space="0"/>
          <w:bottom w:val="single" w:color="4472C4"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472C4" w:themeColor="accent5" w:sz="4" w:space="0"/>
          <w:left w:val="nil"/>
        </w:tcBorders>
      </w:tcPr>
    </w:tblStylePr>
    <w:tblStylePr w:type="swCell">
      <w:tblPr/>
      <w:tcPr>
        <w:tcBorders>
          <w:top w:val="double" w:color="4472C4" w:themeColor="accent5" w:sz="4" w:space="0"/>
          <w:right w:val="nil"/>
        </w:tcBorders>
      </w:tcPr>
    </w:tblStylePr>
  </w:style>
  <w:style w:type="table" w:styleId="ListTable3-Accent6">
    <w:name w:val="List Table 3 Accent 6"/>
    <w:basedOn w:val="TableNormal"/>
    <w:uiPriority w:val="48"/>
    <w:rsid w:val="00EA4EC2"/>
    <w:pPr>
      <w:spacing w:after="0"/>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rPr>
      <w:tblPr/>
      <w:tcPr>
        <w:shd w:val="clear" w:color="auto" w:fill="70AD47" w:themeFill="accent6"/>
      </w:tcPr>
    </w:tblStylePr>
    <w:tblStylePr w:type="lastRow">
      <w:rPr>
        <w:b/>
        <w:bCs/>
      </w:rPr>
      <w:tblPr/>
      <w:tcPr>
        <w:tcBorders>
          <w:top w:val="double" w:color="70AD47"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0AD47" w:themeColor="accent6" w:sz="4" w:space="0"/>
          <w:right w:val="single" w:color="70AD47" w:themeColor="accent6" w:sz="4" w:space="0"/>
        </w:tcBorders>
      </w:tcPr>
    </w:tblStylePr>
    <w:tblStylePr w:type="band1Horz">
      <w:tblPr/>
      <w:tcPr>
        <w:tcBorders>
          <w:top w:val="single" w:color="70AD47" w:themeColor="accent6" w:sz="4" w:space="0"/>
          <w:bottom w:val="single" w:color="70AD47"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0AD47" w:themeColor="accent6" w:sz="4" w:space="0"/>
          <w:left w:val="nil"/>
        </w:tcBorders>
      </w:tcPr>
    </w:tblStylePr>
    <w:tblStylePr w:type="swCell">
      <w:tblPr/>
      <w:tcPr>
        <w:tcBorders>
          <w:top w:val="double" w:color="70AD47" w:themeColor="accent6" w:sz="4" w:space="0"/>
          <w:right w:val="nil"/>
        </w:tcBorders>
      </w:tcPr>
    </w:tblStylePr>
  </w:style>
  <w:style w:type="table" w:styleId="ListTable4">
    <w:name w:val="List Table 4"/>
    <w:basedOn w:val="TableNormal"/>
    <w:uiPriority w:val="49"/>
    <w:rsid w:val="00EA4EC2"/>
    <w:pPr>
      <w:spacing w:after="0"/>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A4EC2"/>
    <w:pPr>
      <w:spacing w:after="0"/>
    </w:p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blPr/>
      <w:tcPr>
        <w:tcBorders>
          <w:top w:val="double" w:color="9CC2E5" w:themeColor="accent1" w:themeTint="99"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EA4EC2"/>
    <w:pPr>
      <w:spacing w:after="0"/>
    </w:p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blPr/>
      <w:tcPr>
        <w:tcBorders>
          <w:top w:val="double" w:color="F4B083" w:themeColor="accent2" w:themeTint="99"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EA4EC2"/>
    <w:pPr>
      <w:spacing w:after="0"/>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blPr/>
      <w:tcPr>
        <w:tcBorders>
          <w:top w:val="doub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EA4EC2"/>
    <w:pPr>
      <w:spacing w:after="0"/>
    </w:p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tblBorders>
    </w:tblPr>
    <w:tblStylePr w:type="firstRow">
      <w:rPr>
        <w:b/>
        <w:bCs/>
        <w:color w:val="FFFFFF" w:themeColor="background1"/>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blPr/>
      <w:tcPr>
        <w:tcBorders>
          <w:top w:val="double" w:color="FFD966" w:themeColor="accent4" w:themeTint="99"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EA4EC2"/>
    <w:pPr>
      <w:spacing w:after="0"/>
    </w:p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blPr/>
      <w:tcPr>
        <w:tcBorders>
          <w:top w:val="double" w:color="8EAADB" w:themeColor="accent5" w:themeTint="99"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EA4EC2"/>
    <w:pPr>
      <w:spacing w:after="0"/>
    </w:p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blPr/>
      <w:tcPr>
        <w:tcBorders>
          <w:top w:val="double" w:color="A8D08D" w:themeColor="accent6" w:themeTint="99"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EA4EC2"/>
    <w:pPr>
      <w:spacing w:after="0"/>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A4EC2"/>
    <w:pPr>
      <w:spacing w:after="0"/>
    </w:pPr>
    <w:rPr>
      <w:color w:val="FFFFFF" w:themeColor="background1"/>
    </w:rPr>
    <w:tblPr>
      <w:tblStyleRowBandSize w:val="1"/>
      <w:tblStyleColBandSize w:val="1"/>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A4EC2"/>
    <w:pPr>
      <w:spacing w:after="0"/>
    </w:pPr>
    <w:rPr>
      <w:color w:val="FFFFFF" w:themeColor="background1"/>
    </w:rPr>
    <w:tblPr>
      <w:tblStyleRowBandSize w:val="1"/>
      <w:tblStyleColBandSize w:val="1"/>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A4EC2"/>
    <w:pPr>
      <w:spacing w:after="0"/>
    </w:pPr>
    <w:rPr>
      <w:color w:val="FFFFFF" w:themeColor="background1"/>
    </w:rPr>
    <w:tblPr>
      <w:tblStyleRowBandSize w:val="1"/>
      <w:tblStyleColBandSize w:val="1"/>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A4EC2"/>
    <w:pPr>
      <w:spacing w:after="0"/>
    </w:pPr>
    <w:rPr>
      <w:color w:val="FFFFFF" w:themeColor="background1"/>
    </w:rPr>
    <w:tblPr>
      <w:tblStyleRowBandSize w:val="1"/>
      <w:tblStyleColBandSize w:val="1"/>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A4EC2"/>
    <w:pPr>
      <w:spacing w:after="0"/>
    </w:pPr>
    <w:rPr>
      <w:color w:val="FFFFFF" w:themeColor="background1"/>
    </w:rPr>
    <w:tblPr>
      <w:tblStyleRowBandSize w:val="1"/>
      <w:tblStyleColBandSize w:val="1"/>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A4EC2"/>
    <w:pPr>
      <w:spacing w:after="0"/>
    </w:pPr>
    <w:rPr>
      <w:color w:val="FFFFFF" w:themeColor="background1"/>
    </w:rPr>
    <w:tblPr>
      <w:tblStyleRowBandSize w:val="1"/>
      <w:tblStyleColBandSize w:val="1"/>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A4EC2"/>
    <w:pPr>
      <w:spacing w:after="0"/>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A4EC2"/>
    <w:pPr>
      <w:spacing w:after="0"/>
    </w:pPr>
    <w:rPr>
      <w:color w:val="2E74B5" w:themeColor="accent1" w:themeShade="BF"/>
    </w:rPr>
    <w:tblPr>
      <w:tblStyleRowBandSize w:val="1"/>
      <w:tblStyleColBandSize w:val="1"/>
      <w:tblBorders>
        <w:top w:val="single" w:color="5B9BD5" w:themeColor="accent1" w:sz="4" w:space="0"/>
        <w:bottom w:val="single" w:color="5B9BD5" w:themeColor="accent1" w:sz="4" w:space="0"/>
      </w:tblBorders>
    </w:tblPr>
    <w:tblStylePr w:type="firstRow">
      <w:rPr>
        <w:b/>
        <w:bCs/>
      </w:rPr>
      <w:tblPr/>
      <w:tcPr>
        <w:tcBorders>
          <w:bottom w:val="single" w:color="5B9BD5" w:themeColor="accent1" w:sz="4" w:space="0"/>
        </w:tcBorders>
      </w:tcPr>
    </w:tblStylePr>
    <w:tblStylePr w:type="lastRow">
      <w:rPr>
        <w:b/>
        <w:bCs/>
      </w:rPr>
      <w:tblPr/>
      <w:tcPr>
        <w:tcBorders>
          <w:top w:val="double" w:color="5B9BD5" w:themeColor="accent1"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EA4EC2"/>
    <w:pPr>
      <w:spacing w:after="0"/>
    </w:pPr>
    <w:rPr>
      <w:color w:val="C45911" w:themeColor="accent2" w:themeShade="BF"/>
    </w:rPr>
    <w:tblPr>
      <w:tblStyleRowBandSize w:val="1"/>
      <w:tblStyleColBandSize w:val="1"/>
      <w:tblBorders>
        <w:top w:val="single" w:color="ED7D31" w:themeColor="accent2" w:sz="4" w:space="0"/>
        <w:bottom w:val="single" w:color="ED7D31" w:themeColor="accent2" w:sz="4" w:space="0"/>
      </w:tblBorders>
    </w:tblPr>
    <w:tblStylePr w:type="firstRow">
      <w:rPr>
        <w:b/>
        <w:bCs/>
      </w:rPr>
      <w:tblPr/>
      <w:tcPr>
        <w:tcBorders>
          <w:bottom w:val="single" w:color="ED7D31" w:themeColor="accent2" w:sz="4" w:space="0"/>
        </w:tcBorders>
      </w:tcPr>
    </w:tblStylePr>
    <w:tblStylePr w:type="lastRow">
      <w:rPr>
        <w:b/>
        <w:bCs/>
      </w:rPr>
      <w:tblPr/>
      <w:tcPr>
        <w:tcBorders>
          <w:top w:val="double" w:color="ED7D31" w:themeColor="accent2"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EA4EC2"/>
    <w:pPr>
      <w:spacing w:after="0"/>
    </w:pPr>
    <w:rPr>
      <w:color w:val="7B7B7B" w:themeColor="accent3" w:themeShade="BF"/>
    </w:rPr>
    <w:tblPr>
      <w:tblStyleRowBandSize w:val="1"/>
      <w:tblStyleColBandSize w:val="1"/>
      <w:tblBorders>
        <w:top w:val="single" w:color="A5A5A5" w:themeColor="accent3" w:sz="4" w:space="0"/>
        <w:bottom w:val="single" w:color="A5A5A5" w:themeColor="accent3" w:sz="4" w:space="0"/>
      </w:tblBorders>
    </w:tblPr>
    <w:tblStylePr w:type="firstRow">
      <w:rPr>
        <w:b/>
        <w:bCs/>
      </w:rPr>
      <w:tblPr/>
      <w:tcPr>
        <w:tcBorders>
          <w:bottom w:val="single" w:color="A5A5A5" w:themeColor="accent3" w:sz="4" w:space="0"/>
        </w:tcBorders>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EA4EC2"/>
    <w:pPr>
      <w:spacing w:after="0"/>
    </w:pPr>
    <w:rPr>
      <w:color w:val="BF8F00" w:themeColor="accent4" w:themeShade="BF"/>
    </w:rPr>
    <w:tblPr>
      <w:tblStyleRowBandSize w:val="1"/>
      <w:tblStyleColBandSize w:val="1"/>
      <w:tblBorders>
        <w:top w:val="single" w:color="FFC000" w:themeColor="accent4" w:sz="4" w:space="0"/>
        <w:bottom w:val="single" w:color="FFC000" w:themeColor="accent4" w:sz="4" w:space="0"/>
      </w:tblBorders>
    </w:tblPr>
    <w:tblStylePr w:type="firstRow">
      <w:rPr>
        <w:b/>
        <w:bCs/>
      </w:rPr>
      <w:tblPr/>
      <w:tcPr>
        <w:tcBorders>
          <w:bottom w:val="single" w:color="FFC000" w:themeColor="accent4" w:sz="4" w:space="0"/>
        </w:tcBorders>
      </w:tcPr>
    </w:tblStylePr>
    <w:tblStylePr w:type="lastRow">
      <w:rPr>
        <w:b/>
        <w:bCs/>
      </w:rPr>
      <w:tblPr/>
      <w:tcPr>
        <w:tcBorders>
          <w:top w:val="double" w:color="FFC000" w:themeColor="accent4"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EA4EC2"/>
    <w:pPr>
      <w:spacing w:after="0"/>
    </w:pPr>
    <w:rPr>
      <w:color w:val="2F5496" w:themeColor="accent5" w:themeShade="BF"/>
    </w:rPr>
    <w:tblPr>
      <w:tblStyleRowBandSize w:val="1"/>
      <w:tblStyleColBandSize w:val="1"/>
      <w:tblBorders>
        <w:top w:val="single" w:color="4472C4" w:themeColor="accent5" w:sz="4" w:space="0"/>
        <w:bottom w:val="single" w:color="4472C4" w:themeColor="accent5" w:sz="4" w:space="0"/>
      </w:tblBorders>
    </w:tblPr>
    <w:tblStylePr w:type="firstRow">
      <w:rPr>
        <w:b/>
        <w:bCs/>
      </w:rPr>
      <w:tblPr/>
      <w:tcPr>
        <w:tcBorders>
          <w:bottom w:val="single" w:color="4472C4" w:themeColor="accent5" w:sz="4" w:space="0"/>
        </w:tcBorders>
      </w:tcPr>
    </w:tblStylePr>
    <w:tblStylePr w:type="lastRow">
      <w:rPr>
        <w:b/>
        <w:bCs/>
      </w:rPr>
      <w:tblPr/>
      <w:tcPr>
        <w:tcBorders>
          <w:top w:val="double" w:color="4472C4" w:themeColor="accent5"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EA4EC2"/>
    <w:pPr>
      <w:spacing w:after="0"/>
    </w:pPr>
    <w:rPr>
      <w:color w:val="538135" w:themeColor="accent6" w:themeShade="BF"/>
    </w:rPr>
    <w:tblPr>
      <w:tblStyleRowBandSize w:val="1"/>
      <w:tblStyleColBandSize w:val="1"/>
      <w:tblBorders>
        <w:top w:val="single" w:color="70AD47" w:themeColor="accent6" w:sz="4" w:space="0"/>
        <w:bottom w:val="single" w:color="70AD47" w:themeColor="accent6" w:sz="4" w:space="0"/>
      </w:tblBorders>
    </w:tblPr>
    <w:tblStylePr w:type="firstRow">
      <w:rPr>
        <w:b/>
        <w:bCs/>
      </w:rPr>
      <w:tblPr/>
      <w:tcPr>
        <w:tcBorders>
          <w:bottom w:val="single" w:color="70AD47" w:themeColor="accent6" w:sz="4" w:space="0"/>
        </w:tcBorders>
      </w:tcPr>
    </w:tblStylePr>
    <w:tblStylePr w:type="lastRow">
      <w:rPr>
        <w:b/>
        <w:bCs/>
      </w:rPr>
      <w:tblPr/>
      <w:tcPr>
        <w:tcBorders>
          <w:top w:val="double" w:color="70AD47" w:themeColor="accent6"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EA4EC2"/>
    <w:pPr>
      <w:spacing w:after="0"/>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A4EC2"/>
    <w:pPr>
      <w:spacing w:after="0"/>
    </w:pPr>
    <w:rPr>
      <w:color w:val="2E74B5"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B9BD5" w:themeColor="accent1" w:sz="4" w:space="0"/>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A4EC2"/>
    <w:pPr>
      <w:spacing w:after="0"/>
    </w:pPr>
    <w:rPr>
      <w:color w:val="C45911"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D7D31" w:themeColor="accent2" w:sz="4" w:space="0"/>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A4EC2"/>
    <w:pPr>
      <w:spacing w:after="0"/>
    </w:pPr>
    <w:rPr>
      <w:color w:val="7B7B7B"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A5A5A5" w:themeColor="accent3" w:sz="4" w:space="0"/>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A4EC2"/>
    <w:pPr>
      <w:spacing w:after="0"/>
    </w:pPr>
    <w:rPr>
      <w:color w:val="BF8F00"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FC000" w:themeColor="accent4" w:sz="4" w:space="0"/>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A4EC2"/>
    <w:pPr>
      <w:spacing w:after="0"/>
    </w:pPr>
    <w:rPr>
      <w:color w:val="2F5496"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472C4" w:themeColor="accent5" w:sz="4" w:space="0"/>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A4EC2"/>
    <w:pPr>
      <w:spacing w:after="0"/>
    </w:pPr>
    <w:rPr>
      <w:color w:val="538135"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0AD47" w:themeColor="accent6" w:sz="4" w:space="0"/>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A4EC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styleId="MacroTextChar" w:customStyle="1">
    <w:name w:val="Macro Text Char"/>
    <w:basedOn w:val="DefaultParagraphFont"/>
    <w:link w:val="MacroText"/>
    <w:uiPriority w:val="99"/>
    <w:semiHidden/>
    <w:rsid w:val="00EA4EC2"/>
    <w:rPr>
      <w:rFonts w:ascii="Consolas" w:hAnsi="Consolas"/>
      <w:szCs w:val="20"/>
    </w:rPr>
  </w:style>
  <w:style w:type="table" w:styleId="MediumGrid1">
    <w:name w:val="Medium Grid 1"/>
    <w:basedOn w:val="TableNormal"/>
    <w:uiPriority w:val="67"/>
    <w:semiHidden/>
    <w:unhideWhenUsed/>
    <w:rsid w:val="00EA4EC2"/>
    <w:pPr>
      <w:spacing w:after="0"/>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A4EC2"/>
    <w:pPr>
      <w:spacing w:after="0"/>
    </w:pPr>
    <w:tblPr>
      <w:tblStyleRowBandSize w:val="1"/>
      <w:tblStyleColBandSize w:val="1"/>
      <w:tblBorders>
        <w:top w:val="single" w:color="84B3DF" w:themeColor="accent1" w:themeTint="BF" w:sz="8" w:space="0"/>
        <w:left w:val="single" w:color="84B3DF" w:themeColor="accent1" w:themeTint="BF" w:sz="8" w:space="0"/>
        <w:bottom w:val="single" w:color="84B3DF" w:themeColor="accent1" w:themeTint="BF" w:sz="8" w:space="0"/>
        <w:right w:val="single" w:color="84B3DF" w:themeColor="accent1" w:themeTint="BF" w:sz="8" w:space="0"/>
        <w:insideH w:val="single" w:color="84B3DF" w:themeColor="accent1" w:themeTint="BF" w:sz="8" w:space="0"/>
        <w:insideV w:val="single" w:color="84B3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3DF" w:themeColor="accent1" w:themeTint="BF" w:sz="18" w:space="0"/>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EA4EC2"/>
    <w:pPr>
      <w:spacing w:after="0"/>
    </w:pPr>
    <w:tblPr>
      <w:tblStyleRowBandSize w:val="1"/>
      <w:tblStyleColBandSize w:val="1"/>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B"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EA4EC2"/>
    <w:pPr>
      <w:spacing w:after="0"/>
    </w:pPr>
    <w:tblPr>
      <w:tblStyleRowBandSize w:val="1"/>
      <w:tblStyleColBandSize w:val="1"/>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EA4EC2"/>
    <w:pPr>
      <w:spacing w:after="0"/>
    </w:pPr>
    <w:tblPr>
      <w:tblStyleRowBandSize w:val="1"/>
      <w:tblStyleColBandSize w:val="1"/>
      <w:tbl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single" w:color="FFCF40" w:themeColor="accent4" w:themeTint="BF" w:sz="8" w:space="0"/>
        <w:insideV w:val="single" w:color="FFCF40" w:themeColor="accent4" w:themeTint="BF" w:sz="8" w:space="0"/>
      </w:tblBorders>
    </w:tblPr>
    <w:tcPr>
      <w:shd w:val="clear" w:color="auto" w:fill="FFEFC0" w:themeFill="accent4" w:themeFillTint="3F"/>
    </w:tcPr>
    <w:tblStylePr w:type="firstRow">
      <w:rPr>
        <w:b/>
        <w:bCs/>
      </w:rPr>
    </w:tblStylePr>
    <w:tblStylePr w:type="lastRow">
      <w:rPr>
        <w:b/>
        <w:bCs/>
      </w:rPr>
      <w:tblPr/>
      <w:tcPr>
        <w:tcBorders>
          <w:top w:val="single" w:color="FFCF40" w:themeColor="accent4" w:themeTint="BF" w:sz="18" w:space="0"/>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EA4EC2"/>
    <w:pPr>
      <w:spacing w:after="0"/>
    </w:pPr>
    <w:tblPr>
      <w:tblStyleRowBandSize w:val="1"/>
      <w:tblStyleColBandSize w:val="1"/>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B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EA4EC2"/>
    <w:pPr>
      <w:spacing w:after="0"/>
    </w:pPr>
    <w:tblPr>
      <w:tblStyleRowBandSize w:val="1"/>
      <w:tblStyleColBandSize w:val="1"/>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EA4EC2"/>
    <w:pPr>
      <w:spacing w:after="0"/>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A4EC2"/>
    <w:pPr>
      <w:spacing w:after="0"/>
    </w:pPr>
    <w:rPr>
      <w:rFonts w:asciiTheme="majorHAnsi" w:hAnsiTheme="majorHAnsi" w:eastAsiaTheme="majorEastAsia" w:cstheme="majorBidi"/>
      <w:color w:val="000000" w:themeColor="text1"/>
    </w:rPr>
    <w:tblPr>
      <w:tblStyleRowBandSize w:val="1"/>
      <w:tblStyleColBandSize w:val="1"/>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color="5B9BD5" w:themeColor="accent1" w:sz="6" w:space="0"/>
          <w:insideV w:val="single" w:color="5B9BD5" w:themeColor="accent1" w:sz="6" w:space="0"/>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A4EC2"/>
    <w:pPr>
      <w:spacing w:after="0"/>
    </w:pPr>
    <w:rPr>
      <w:rFonts w:asciiTheme="majorHAnsi" w:hAnsiTheme="majorHAnsi" w:eastAsiaTheme="majorEastAsia" w:cstheme="majorBidi"/>
      <w:color w:val="000000" w:themeColor="text1"/>
    </w:r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color="ED7D31" w:themeColor="accent2" w:sz="6" w:space="0"/>
          <w:insideV w:val="single" w:color="ED7D31" w:themeColor="accent2" w:sz="6" w:space="0"/>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A4EC2"/>
    <w:pPr>
      <w:spacing w:after="0"/>
    </w:pPr>
    <w:rPr>
      <w:rFonts w:asciiTheme="majorHAnsi" w:hAnsiTheme="majorHAnsi" w:eastAsiaTheme="majorEastAsia" w:cstheme="majorBidi"/>
      <w:color w:val="000000" w:themeColor="text1"/>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color="A5A5A5" w:themeColor="accent3" w:sz="6" w:space="0"/>
          <w:insideV w:val="single" w:color="A5A5A5" w:themeColor="accent3" w:sz="6" w:space="0"/>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A4EC2"/>
    <w:pPr>
      <w:spacing w:after="0"/>
    </w:pPr>
    <w:rPr>
      <w:rFonts w:asciiTheme="majorHAnsi" w:hAnsiTheme="majorHAnsi" w:eastAsiaTheme="majorEastAsia" w:cstheme="majorBidi"/>
      <w:color w:val="000000" w:themeColor="text1"/>
    </w:r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color="FFC000" w:themeColor="accent4" w:sz="6" w:space="0"/>
          <w:insideV w:val="single" w:color="FFC000" w:themeColor="accent4" w:sz="6" w:space="0"/>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A4EC2"/>
    <w:pPr>
      <w:spacing w:after="0"/>
    </w:pPr>
    <w:rPr>
      <w:rFonts w:asciiTheme="majorHAnsi" w:hAnsiTheme="majorHAnsi" w:eastAsiaTheme="majorEastAsia" w:cstheme="majorBidi"/>
      <w:color w:val="000000" w:themeColor="text1"/>
    </w:rPr>
    <w:tblPr>
      <w:tblStyleRowBandSize w:val="1"/>
      <w:tblStyleColBandSize w:val="1"/>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color="4472C4" w:themeColor="accent5" w:sz="6" w:space="0"/>
          <w:insideV w:val="single" w:color="4472C4" w:themeColor="accent5" w:sz="6" w:space="0"/>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A4EC2"/>
    <w:pPr>
      <w:spacing w:after="0"/>
    </w:pPr>
    <w:rPr>
      <w:rFonts w:asciiTheme="majorHAnsi" w:hAnsiTheme="majorHAnsi" w:eastAsiaTheme="majorEastAsia" w:cstheme="majorBidi"/>
      <w:color w:val="000000" w:themeColor="text1"/>
    </w:r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color="70AD47" w:themeColor="accent6" w:sz="6" w:space="0"/>
          <w:insideV w:val="single" w:color="70AD47" w:themeColor="accent6" w:sz="6" w:space="0"/>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A4EC2"/>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EA4EC2"/>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B9BD5"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B9BD5"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C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DCCEA" w:themeFill="accent1" w:themeFillTint="7F"/>
      </w:tcPr>
    </w:tblStylePr>
  </w:style>
  <w:style w:type="table" w:styleId="MediumGrid3-Accent2">
    <w:name w:val="Medium Grid 3 Accent 2"/>
    <w:basedOn w:val="TableNormal"/>
    <w:uiPriority w:val="69"/>
    <w:semiHidden/>
    <w:unhideWhenUsed/>
    <w:rsid w:val="00EA4EC2"/>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B"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ED7D31"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ED7D31"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6BE98" w:themeFill="accent2" w:themeFillTint="7F"/>
      </w:tcPr>
    </w:tblStylePr>
  </w:style>
  <w:style w:type="table" w:styleId="MediumGrid3-Accent3">
    <w:name w:val="Medium Grid 3 Accent 3"/>
    <w:basedOn w:val="TableNormal"/>
    <w:uiPriority w:val="69"/>
    <w:semiHidden/>
    <w:unhideWhenUsed/>
    <w:rsid w:val="00EA4EC2"/>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A5A5A5"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A5A5A5"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2D2D2" w:themeFill="accent3" w:themeFillTint="7F"/>
      </w:tcPr>
    </w:tblStylePr>
  </w:style>
  <w:style w:type="table" w:styleId="MediumGrid3-Accent4">
    <w:name w:val="Medium Grid 3 Accent 4"/>
    <w:basedOn w:val="TableNormal"/>
    <w:uiPriority w:val="69"/>
    <w:semiHidden/>
    <w:unhideWhenUsed/>
    <w:rsid w:val="00EA4EC2"/>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C0"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FC000"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FC000"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8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DF80" w:themeFill="accent4" w:themeFillTint="7F"/>
      </w:tcPr>
    </w:tblStylePr>
  </w:style>
  <w:style w:type="table" w:styleId="MediumGrid3-Accent5">
    <w:name w:val="Medium Grid 3 Accent 5"/>
    <w:basedOn w:val="TableNormal"/>
    <w:uiPriority w:val="69"/>
    <w:semiHidden/>
    <w:unhideWhenUsed/>
    <w:rsid w:val="00EA4EC2"/>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BF0"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472C4"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472C4"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1B8E1" w:themeFill="accent5" w:themeFillTint="7F"/>
      </w:tcPr>
    </w:tblStylePr>
  </w:style>
  <w:style w:type="table" w:styleId="MediumGrid3-Accent6">
    <w:name w:val="Medium Grid 3 Accent 6"/>
    <w:basedOn w:val="TableNormal"/>
    <w:uiPriority w:val="69"/>
    <w:semiHidden/>
    <w:unhideWhenUsed/>
    <w:rsid w:val="00EA4EC2"/>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0AD47"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0AD47"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0"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7D8A0" w:themeFill="accent6" w:themeFillTint="7F"/>
      </w:tcPr>
    </w:tblStylePr>
  </w:style>
  <w:style w:type="table" w:styleId="MediumList1">
    <w:name w:val="Medium List 1"/>
    <w:basedOn w:val="TableNormal"/>
    <w:uiPriority w:val="65"/>
    <w:semiHidden/>
    <w:unhideWhenUsed/>
    <w:rsid w:val="00EA4EC2"/>
    <w:pPr>
      <w:spacing w:after="0"/>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A4EC2"/>
    <w:pPr>
      <w:spacing w:after="0"/>
    </w:pPr>
    <w:rPr>
      <w:color w:val="000000" w:themeColor="text1"/>
    </w:rPr>
    <w:tblPr>
      <w:tblStyleRowBandSize w:val="1"/>
      <w:tblStyleColBandSize w:val="1"/>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EA4EC2"/>
    <w:pPr>
      <w:spacing w:after="0"/>
    </w:pPr>
    <w:rPr>
      <w:color w:val="000000" w:themeColor="text1"/>
    </w:rPr>
    <w:tblPr>
      <w:tblStyleRowBandSize w:val="1"/>
      <w:tblStyleColBandSize w:val="1"/>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EA4EC2"/>
    <w:pPr>
      <w:spacing w:after="0"/>
    </w:pPr>
    <w:rPr>
      <w:color w:val="000000" w:themeColor="text1"/>
    </w:rPr>
    <w:tblPr>
      <w:tblStyleRowBandSize w:val="1"/>
      <w:tblStyleColBandSize w:val="1"/>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EA4EC2"/>
    <w:pPr>
      <w:spacing w:after="0"/>
    </w:pPr>
    <w:rPr>
      <w:color w:val="000000" w:themeColor="text1"/>
    </w:rPr>
    <w:tblPr>
      <w:tblStyleRowBandSize w:val="1"/>
      <w:tblStyleColBandSize w:val="1"/>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EA4EC2"/>
    <w:pPr>
      <w:spacing w:after="0"/>
    </w:pPr>
    <w:rPr>
      <w:color w:val="000000" w:themeColor="text1"/>
    </w:rPr>
    <w:tblPr>
      <w:tblStyleRowBandSize w:val="1"/>
      <w:tblStyleColBandSize w:val="1"/>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EA4EC2"/>
    <w:pPr>
      <w:spacing w:after="0"/>
    </w:pPr>
    <w:rPr>
      <w:color w:val="000000" w:themeColor="text1"/>
    </w:rPr>
    <w:tblPr>
      <w:tblStyleRowBandSize w:val="1"/>
      <w:tblStyleColBandSize w:val="1"/>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EA4EC2"/>
    <w:pPr>
      <w:spacing w:after="0"/>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A4EC2"/>
    <w:pPr>
      <w:spacing w:after="0"/>
    </w:pPr>
    <w:rPr>
      <w:rFonts w:asciiTheme="majorHAnsi" w:hAnsiTheme="majorHAnsi" w:eastAsiaTheme="majorEastAsia" w:cstheme="majorBidi"/>
      <w:color w:val="000000" w:themeColor="text1"/>
    </w:rPr>
    <w:tblPr>
      <w:tblStyleRowBandSize w:val="1"/>
      <w:tblStyleColBandSize w:val="1"/>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A4EC2"/>
    <w:pPr>
      <w:spacing w:after="0"/>
    </w:pPr>
    <w:rPr>
      <w:rFonts w:asciiTheme="majorHAnsi" w:hAnsiTheme="majorHAnsi" w:eastAsiaTheme="majorEastAsia" w:cstheme="majorBidi"/>
      <w:color w:val="000000" w:themeColor="text1"/>
    </w:r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A4EC2"/>
    <w:pPr>
      <w:spacing w:after="0"/>
    </w:pPr>
    <w:rPr>
      <w:rFonts w:asciiTheme="majorHAnsi" w:hAnsiTheme="majorHAnsi" w:eastAsiaTheme="majorEastAsia" w:cstheme="majorBidi"/>
      <w:color w:val="000000" w:themeColor="text1"/>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A4EC2"/>
    <w:pPr>
      <w:spacing w:after="0"/>
    </w:pPr>
    <w:rPr>
      <w:rFonts w:asciiTheme="majorHAnsi" w:hAnsiTheme="majorHAnsi" w:eastAsiaTheme="majorEastAsia" w:cstheme="majorBidi"/>
      <w:color w:val="000000" w:themeColor="text1"/>
    </w:r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A4EC2"/>
    <w:pPr>
      <w:spacing w:after="0"/>
    </w:pPr>
    <w:rPr>
      <w:rFonts w:asciiTheme="majorHAnsi" w:hAnsiTheme="majorHAnsi" w:eastAsiaTheme="majorEastAsia" w:cstheme="majorBidi"/>
      <w:color w:val="000000" w:themeColor="text1"/>
    </w:rPr>
    <w:tblPr>
      <w:tblStyleRowBandSize w:val="1"/>
      <w:tblStyleColBandSize w:val="1"/>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A4EC2"/>
    <w:pPr>
      <w:spacing w:after="0"/>
    </w:pPr>
    <w:rPr>
      <w:rFonts w:asciiTheme="majorHAnsi" w:hAnsiTheme="majorHAnsi" w:eastAsiaTheme="majorEastAsia" w:cstheme="majorBidi"/>
      <w:color w:val="000000" w:themeColor="text1"/>
    </w:r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A4EC2"/>
    <w:pPr>
      <w:spacing w:after="0"/>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A4EC2"/>
    <w:pPr>
      <w:spacing w:after="0"/>
    </w:pPr>
    <w:tblPr>
      <w:tblStyleRowBandSize w:val="1"/>
      <w:tblStyleColBandSize w:val="1"/>
      <w:tblBorders>
        <w:top w:val="single" w:color="84B3DF" w:themeColor="accent1" w:themeTint="BF" w:sz="8" w:space="0"/>
        <w:left w:val="single" w:color="84B3DF" w:themeColor="accent1" w:themeTint="BF" w:sz="8" w:space="0"/>
        <w:bottom w:val="single" w:color="84B3DF" w:themeColor="accent1" w:themeTint="BF" w:sz="8" w:space="0"/>
        <w:right w:val="single" w:color="84B3DF" w:themeColor="accent1" w:themeTint="BF" w:sz="8" w:space="0"/>
        <w:insideH w:val="single" w:color="84B3DF" w:themeColor="accent1" w:themeTint="BF" w:sz="8" w:space="0"/>
      </w:tblBorders>
    </w:tblPr>
    <w:tblStylePr w:type="firstRow">
      <w:pPr>
        <w:spacing w:before="0" w:after="0" w:line="240" w:lineRule="auto"/>
      </w:pPr>
      <w:rPr>
        <w:b/>
        <w:bCs/>
        <w:color w:val="FFFFFF" w:themeColor="background1"/>
      </w:rPr>
      <w:tblPr/>
      <w:tcPr>
        <w:tcBorders>
          <w:top w:val="single" w:color="84B3DF" w:themeColor="accent1" w:themeTint="BF" w:sz="8" w:space="0"/>
          <w:left w:val="single" w:color="84B3DF" w:themeColor="accent1" w:themeTint="BF" w:sz="8" w:space="0"/>
          <w:bottom w:val="single" w:color="84B3DF" w:themeColor="accent1" w:themeTint="BF" w:sz="8" w:space="0"/>
          <w:right w:val="single" w:color="84B3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3DF" w:themeColor="accent1" w:themeTint="BF" w:sz="6" w:space="0"/>
          <w:left w:val="single" w:color="84B3DF" w:themeColor="accent1" w:themeTint="BF" w:sz="8" w:space="0"/>
          <w:bottom w:val="single" w:color="84B3DF" w:themeColor="accent1" w:themeTint="BF" w:sz="8" w:space="0"/>
          <w:right w:val="single" w:color="84B3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A4EC2"/>
    <w:pPr>
      <w:spacing w:after="0"/>
    </w:pPr>
    <w:tblPr>
      <w:tblStyleRowBandSize w:val="1"/>
      <w:tblStyleColBandSize w:val="1"/>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A4EC2"/>
    <w:pPr>
      <w:spacing w:after="0"/>
    </w:pPr>
    <w:tblPr>
      <w:tblStyleRowBandSize w:val="1"/>
      <w:tblStyleColBandSize w:val="1"/>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A4EC2"/>
    <w:pPr>
      <w:spacing w:after="0"/>
    </w:pPr>
    <w:tblPr>
      <w:tblStyleRowBandSize w:val="1"/>
      <w:tblStyleColBandSize w:val="1"/>
      <w:tbl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single" w:color="FFCF40" w:themeColor="accent4" w:themeTint="BF" w:sz="8" w:space="0"/>
      </w:tblBorders>
    </w:tblPr>
    <w:tblStylePr w:type="firstRow">
      <w:pPr>
        <w:spacing w:before="0" w:after="0" w:line="240" w:lineRule="auto"/>
      </w:pPr>
      <w:rPr>
        <w:b/>
        <w:bCs/>
        <w:color w:val="FFFFFF" w:themeColor="background1"/>
      </w:rPr>
      <w:tblPr/>
      <w:tcPr>
        <w:tc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40" w:themeColor="accent4" w:themeTint="BF" w:sz="6" w:space="0"/>
          <w:left w:val="single" w:color="FFCF40" w:themeColor="accent4" w:themeTint="BF" w:sz="8" w:space="0"/>
          <w:bottom w:val="single" w:color="FFCF40" w:themeColor="accent4" w:themeTint="BF" w:sz="8" w:space="0"/>
          <w:right w:val="single" w:color="FFCF40"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A4EC2"/>
    <w:pPr>
      <w:spacing w:after="0"/>
    </w:pPr>
    <w:tblPr>
      <w:tblStyleRowBandSize w:val="1"/>
      <w:tblStyleColBandSize w:val="1"/>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A4EC2"/>
    <w:pPr>
      <w:spacing w:after="0"/>
    </w:pPr>
    <w:tblPr>
      <w:tblStyleRowBandSize w:val="1"/>
      <w:tblStyleColBandSize w:val="1"/>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A4EC2"/>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A4EC2"/>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A4EC2"/>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A4EC2"/>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A4EC2"/>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A4EC2"/>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A4EC2"/>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EA4EC2"/>
    <w:pPr>
      <w:pBdr>
        <w:top w:val="single" w:color="auto" w:sz="6" w:space="1"/>
        <w:left w:val="single" w:color="auto" w:sz="6" w:space="1"/>
        <w:bottom w:val="single" w:color="auto" w:sz="6" w:space="1"/>
        <w:right w:val="single" w:color="auto" w:sz="6" w:space="1"/>
      </w:pBdr>
      <w:shd w:val="pct20" w:color="auto" w:fill="auto"/>
      <w:spacing w:after="0"/>
      <w:ind w:left="1080" w:hanging="1080"/>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EA4EC2"/>
    <w:rPr>
      <w:rFonts w:asciiTheme="majorHAnsi" w:hAnsiTheme="majorHAnsi" w:eastAsiaTheme="majorEastAsia" w:cstheme="majorBidi"/>
      <w:sz w:val="24"/>
      <w:szCs w:val="24"/>
      <w:shd w:val="pct20" w:color="auto" w:fill="auto"/>
    </w:rPr>
  </w:style>
  <w:style w:type="paragraph" w:styleId="NoSpacing">
    <w:name w:val="No Spacing"/>
    <w:uiPriority w:val="36"/>
    <w:semiHidden/>
    <w:unhideWhenUsed/>
    <w:qFormat/>
    <w:rsid w:val="00EA4EC2"/>
    <w:pPr>
      <w:spacing w:after="0"/>
    </w:pPr>
  </w:style>
  <w:style w:type="paragraph" w:styleId="NormalWeb">
    <w:name w:val="Normal (Web)"/>
    <w:basedOn w:val="Normal"/>
    <w:uiPriority w:val="99"/>
    <w:semiHidden/>
    <w:unhideWhenUsed/>
    <w:rsid w:val="00EA4EC2"/>
    <w:rPr>
      <w:rFonts w:ascii="Times New Roman" w:hAnsi="Times New Roman" w:cs="Times New Roman"/>
      <w:sz w:val="24"/>
      <w:szCs w:val="24"/>
    </w:rPr>
  </w:style>
  <w:style w:type="paragraph" w:styleId="NormalIndent">
    <w:name w:val="Normal Indent"/>
    <w:basedOn w:val="Normal"/>
    <w:uiPriority w:val="99"/>
    <w:semiHidden/>
    <w:unhideWhenUsed/>
    <w:rsid w:val="00EA4EC2"/>
    <w:pPr>
      <w:ind w:left="720"/>
    </w:pPr>
  </w:style>
  <w:style w:type="paragraph" w:styleId="NoteHeading">
    <w:name w:val="Note Heading"/>
    <w:basedOn w:val="Normal"/>
    <w:next w:val="Normal"/>
    <w:link w:val="NoteHeadingChar"/>
    <w:uiPriority w:val="99"/>
    <w:semiHidden/>
    <w:unhideWhenUsed/>
    <w:rsid w:val="00EA4EC2"/>
    <w:pPr>
      <w:spacing w:after="0"/>
    </w:pPr>
  </w:style>
  <w:style w:type="character" w:styleId="NoteHeadingChar" w:customStyle="1">
    <w:name w:val="Note Heading Char"/>
    <w:basedOn w:val="DefaultParagraphFont"/>
    <w:link w:val="NoteHeading"/>
    <w:uiPriority w:val="99"/>
    <w:semiHidden/>
    <w:rsid w:val="00EA4EC2"/>
  </w:style>
  <w:style w:type="character" w:styleId="PageNumber">
    <w:name w:val="page number"/>
    <w:basedOn w:val="DefaultParagraphFont"/>
    <w:uiPriority w:val="99"/>
    <w:semiHidden/>
    <w:unhideWhenUsed/>
    <w:rsid w:val="00EA4EC2"/>
  </w:style>
  <w:style w:type="table" w:styleId="PlainTable1">
    <w:name w:val="Plain Table 1"/>
    <w:basedOn w:val="TableNormal"/>
    <w:uiPriority w:val="41"/>
    <w:rsid w:val="00EA4EC2"/>
    <w:pPr>
      <w:spacing w:after="0"/>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A4EC2"/>
    <w:pPr>
      <w:spacing w:after="0"/>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EA4EC2"/>
    <w:pPr>
      <w:spacing w:after="0"/>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04BA4"/>
    <w:pPr>
      <w:spacing w:before="80"/>
    </w:pPr>
    <w:tblPr>
      <w:tblStyleRowBandSize w:val="1"/>
      <w:tblStyleColBandSize w:val="1"/>
      <w:tblCellMar>
        <w:left w:w="0" w:type="dxa"/>
        <w:bottom w:w="72" w:type="dxa"/>
        <w:right w:w="0" w:type="dxa"/>
      </w:tblCellMar>
    </w:tblPr>
    <w:tblStylePr w:type="firstRow">
      <w:rPr>
        <w:b w:val="0"/>
        <w:bCs/>
        <w:i w:val="0"/>
      </w:rPr>
    </w:tblStylePr>
    <w:tblStylePr w:type="lastRow">
      <w:rPr>
        <w:b/>
        <w:bCs/>
      </w:rPr>
    </w:tblStylePr>
    <w:tblStylePr w:type="firstCol">
      <w:pPr>
        <w:wordWrap/>
        <w:spacing w:before="0" w:beforeLines="0" w:beforeAutospacing="0" w:after="40" w:afterLines="0" w:afterAutospacing="0"/>
      </w:pPr>
      <w:rPr>
        <w:b w:val="0"/>
        <w:bCs/>
        <w:i w:val="0"/>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A4EC2"/>
    <w:pPr>
      <w:spacing w:after="0"/>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A4EC2"/>
    <w:pPr>
      <w:spacing w:after="0"/>
    </w:pPr>
    <w:rPr>
      <w:rFonts w:ascii="Consolas" w:hAnsi="Consolas"/>
      <w:szCs w:val="21"/>
    </w:rPr>
  </w:style>
  <w:style w:type="character" w:styleId="PlainTextChar" w:customStyle="1">
    <w:name w:val="Plain Text Char"/>
    <w:basedOn w:val="DefaultParagraphFont"/>
    <w:link w:val="PlainText"/>
    <w:uiPriority w:val="99"/>
    <w:semiHidden/>
    <w:rsid w:val="00EA4EC2"/>
    <w:rPr>
      <w:rFonts w:ascii="Consolas" w:hAnsi="Consolas"/>
      <w:szCs w:val="21"/>
    </w:rPr>
  </w:style>
  <w:style w:type="paragraph" w:styleId="Salutation">
    <w:name w:val="Salutation"/>
    <w:basedOn w:val="Normal"/>
    <w:next w:val="Normal"/>
    <w:link w:val="SalutationChar"/>
    <w:uiPriority w:val="99"/>
    <w:semiHidden/>
    <w:unhideWhenUsed/>
    <w:rsid w:val="00EA4EC2"/>
  </w:style>
  <w:style w:type="character" w:styleId="SalutationChar" w:customStyle="1">
    <w:name w:val="Salutation Char"/>
    <w:basedOn w:val="DefaultParagraphFont"/>
    <w:link w:val="Salutation"/>
    <w:uiPriority w:val="99"/>
    <w:semiHidden/>
    <w:rsid w:val="00EA4EC2"/>
  </w:style>
  <w:style w:type="paragraph" w:styleId="Signature">
    <w:name w:val="Signature"/>
    <w:basedOn w:val="Normal"/>
    <w:link w:val="SignatureChar"/>
    <w:uiPriority w:val="99"/>
    <w:semiHidden/>
    <w:unhideWhenUsed/>
    <w:rsid w:val="00EA4EC2"/>
    <w:pPr>
      <w:spacing w:after="0"/>
      <w:ind w:left="4320"/>
    </w:pPr>
  </w:style>
  <w:style w:type="character" w:styleId="SignatureChar" w:customStyle="1">
    <w:name w:val="Signature Char"/>
    <w:basedOn w:val="DefaultParagraphFont"/>
    <w:link w:val="Signature"/>
    <w:uiPriority w:val="99"/>
    <w:semiHidden/>
    <w:rsid w:val="00EA4EC2"/>
  </w:style>
  <w:style w:type="character" w:styleId="Strong">
    <w:name w:val="Strong"/>
    <w:basedOn w:val="DefaultParagraphFont"/>
    <w:uiPriority w:val="22"/>
    <w:semiHidden/>
    <w:unhideWhenUsed/>
    <w:rsid w:val="00EA4EC2"/>
    <w:rPr>
      <w:b/>
      <w:bCs/>
    </w:rPr>
  </w:style>
  <w:style w:type="character" w:styleId="SubtleEmphasis">
    <w:name w:val="Subtle Emphasis"/>
    <w:basedOn w:val="DefaultParagraphFont"/>
    <w:uiPriority w:val="19"/>
    <w:semiHidden/>
    <w:unhideWhenUsed/>
    <w:qFormat/>
    <w:rsid w:val="00EA4EC2"/>
    <w:rPr>
      <w:i/>
      <w:iCs/>
      <w:color w:val="404040" w:themeColor="text1" w:themeTint="BF"/>
    </w:rPr>
  </w:style>
  <w:style w:type="character" w:styleId="SubtleReference">
    <w:name w:val="Subtle Reference"/>
    <w:basedOn w:val="DefaultParagraphFont"/>
    <w:uiPriority w:val="31"/>
    <w:semiHidden/>
    <w:unhideWhenUsed/>
    <w:qFormat/>
    <w:rsid w:val="00EA4EC2"/>
    <w:rPr>
      <w:smallCaps/>
      <w:color w:val="5A5A5A" w:themeColor="text1" w:themeTint="A5"/>
    </w:rPr>
  </w:style>
  <w:style w:type="table" w:styleId="Table3Deffects1">
    <w:name w:val="Table 3D effects 1"/>
    <w:basedOn w:val="TableNormal"/>
    <w:uiPriority w:val="99"/>
    <w:semiHidden/>
    <w:unhideWhenUsed/>
    <w:rsid w:val="00EA4EC2"/>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EA4EC2"/>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EA4EC2"/>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EA4EC2"/>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EA4EC2"/>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EA4EC2"/>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EA4EC2"/>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EA4EC2"/>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EA4EC2"/>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EA4EC2"/>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EA4EC2"/>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EA4EC2"/>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EA4EC2"/>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EA4EC2"/>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A4EC2"/>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A4EC2"/>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EA4EC2"/>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EA4EC2"/>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EA4EC2"/>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EA4EC2"/>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EA4EC2"/>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EA4EC2"/>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EA4EC2"/>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EA4EC2"/>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EA4EC2"/>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EA4EC2"/>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EA4EC2"/>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EA4EC2"/>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EA4EC2"/>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EA4EC2"/>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EA4EC2"/>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EA4EC2"/>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EA4EC2"/>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EA4EC2"/>
    <w:pPr>
      <w:spacing w:after="0"/>
      <w:ind w:left="220" w:hanging="220"/>
    </w:pPr>
  </w:style>
  <w:style w:type="paragraph" w:styleId="TableofFigures">
    <w:name w:val="table of figures"/>
    <w:basedOn w:val="Normal"/>
    <w:next w:val="Normal"/>
    <w:uiPriority w:val="99"/>
    <w:semiHidden/>
    <w:unhideWhenUsed/>
    <w:rsid w:val="00EA4EC2"/>
    <w:pPr>
      <w:spacing w:after="0"/>
    </w:pPr>
  </w:style>
  <w:style w:type="table" w:styleId="TableProfessional">
    <w:name w:val="Table Professional"/>
    <w:basedOn w:val="TableNormal"/>
    <w:uiPriority w:val="99"/>
    <w:semiHidden/>
    <w:unhideWhenUsed/>
    <w:rsid w:val="00EA4EC2"/>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EA4EC2"/>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EA4EC2"/>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EA4EC2"/>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EA4EC2"/>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EA4EC2"/>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EA4E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EA4EC2"/>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EA4EC2"/>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EA4EC2"/>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EA4EC2"/>
    <w:pPr>
      <w:spacing w:before="120"/>
    </w:pPr>
    <w:rPr>
      <w:rFonts w:asciiTheme="majorHAnsi" w:hAnsiTheme="majorHAnsi" w:eastAsiaTheme="majorEastAsia" w:cstheme="majorBidi"/>
      <w:b/>
      <w:bCs/>
      <w:sz w:val="24"/>
      <w:szCs w:val="24"/>
    </w:rPr>
  </w:style>
  <w:style w:type="paragraph" w:styleId="TOC1">
    <w:name w:val="toc 1"/>
    <w:basedOn w:val="Normal"/>
    <w:next w:val="Normal"/>
    <w:autoRedefine/>
    <w:uiPriority w:val="39"/>
    <w:semiHidden/>
    <w:unhideWhenUsed/>
    <w:rsid w:val="00EA4EC2"/>
    <w:pPr>
      <w:spacing w:after="100"/>
    </w:pPr>
  </w:style>
  <w:style w:type="paragraph" w:styleId="TOC2">
    <w:name w:val="toc 2"/>
    <w:basedOn w:val="Normal"/>
    <w:next w:val="Normal"/>
    <w:autoRedefine/>
    <w:uiPriority w:val="39"/>
    <w:semiHidden/>
    <w:unhideWhenUsed/>
    <w:rsid w:val="00EA4EC2"/>
    <w:pPr>
      <w:spacing w:after="100"/>
      <w:ind w:left="220"/>
    </w:pPr>
  </w:style>
  <w:style w:type="paragraph" w:styleId="TOC3">
    <w:name w:val="toc 3"/>
    <w:basedOn w:val="Normal"/>
    <w:next w:val="Normal"/>
    <w:autoRedefine/>
    <w:uiPriority w:val="39"/>
    <w:semiHidden/>
    <w:unhideWhenUsed/>
    <w:rsid w:val="00EA4EC2"/>
    <w:pPr>
      <w:spacing w:after="100"/>
      <w:ind w:left="440"/>
    </w:pPr>
  </w:style>
  <w:style w:type="paragraph" w:styleId="TOC4">
    <w:name w:val="toc 4"/>
    <w:basedOn w:val="Normal"/>
    <w:next w:val="Normal"/>
    <w:autoRedefine/>
    <w:uiPriority w:val="39"/>
    <w:semiHidden/>
    <w:unhideWhenUsed/>
    <w:rsid w:val="00EA4EC2"/>
    <w:pPr>
      <w:spacing w:after="100"/>
      <w:ind w:left="660"/>
    </w:pPr>
  </w:style>
  <w:style w:type="paragraph" w:styleId="TOC5">
    <w:name w:val="toc 5"/>
    <w:basedOn w:val="Normal"/>
    <w:next w:val="Normal"/>
    <w:autoRedefine/>
    <w:uiPriority w:val="39"/>
    <w:semiHidden/>
    <w:unhideWhenUsed/>
    <w:rsid w:val="00EA4EC2"/>
    <w:pPr>
      <w:spacing w:after="100"/>
      <w:ind w:left="880"/>
    </w:pPr>
  </w:style>
  <w:style w:type="paragraph" w:styleId="TOC6">
    <w:name w:val="toc 6"/>
    <w:basedOn w:val="Normal"/>
    <w:next w:val="Normal"/>
    <w:autoRedefine/>
    <w:uiPriority w:val="39"/>
    <w:semiHidden/>
    <w:unhideWhenUsed/>
    <w:rsid w:val="00EA4EC2"/>
    <w:pPr>
      <w:spacing w:after="100"/>
      <w:ind w:left="1100"/>
    </w:pPr>
  </w:style>
  <w:style w:type="paragraph" w:styleId="TOC7">
    <w:name w:val="toc 7"/>
    <w:basedOn w:val="Normal"/>
    <w:next w:val="Normal"/>
    <w:autoRedefine/>
    <w:uiPriority w:val="39"/>
    <w:semiHidden/>
    <w:unhideWhenUsed/>
    <w:rsid w:val="00EA4EC2"/>
    <w:pPr>
      <w:spacing w:after="100"/>
      <w:ind w:left="1320"/>
    </w:pPr>
  </w:style>
  <w:style w:type="paragraph" w:styleId="TOC8">
    <w:name w:val="toc 8"/>
    <w:basedOn w:val="Normal"/>
    <w:next w:val="Normal"/>
    <w:autoRedefine/>
    <w:uiPriority w:val="39"/>
    <w:semiHidden/>
    <w:unhideWhenUsed/>
    <w:rsid w:val="00EA4EC2"/>
    <w:pPr>
      <w:spacing w:after="100"/>
      <w:ind w:left="1540"/>
    </w:pPr>
  </w:style>
  <w:style w:type="paragraph" w:styleId="TOC9">
    <w:name w:val="toc 9"/>
    <w:basedOn w:val="Normal"/>
    <w:next w:val="Normal"/>
    <w:autoRedefine/>
    <w:uiPriority w:val="39"/>
    <w:semiHidden/>
    <w:unhideWhenUsed/>
    <w:rsid w:val="00EA4EC2"/>
    <w:pPr>
      <w:spacing w:after="100"/>
      <w:ind w:left="1760"/>
    </w:pPr>
  </w:style>
  <w:style w:type="paragraph" w:styleId="TOCHeading">
    <w:name w:val="TOC Heading"/>
    <w:basedOn w:val="Heading1"/>
    <w:uiPriority w:val="39"/>
    <w:semiHidden/>
    <w:unhideWhenUsed/>
    <w:qFormat/>
    <w:rsid w:val="001534F4"/>
    <w:pPr>
      <w:outlineLvl w:val="9"/>
    </w:pPr>
    <w:rPr>
      <w:bCs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616616">
      <w:bodyDiv w:val="1"/>
      <w:marLeft w:val="0"/>
      <w:marRight w:val="0"/>
      <w:marTop w:val="0"/>
      <w:marBottom w:val="0"/>
      <w:divBdr>
        <w:top w:val="none" w:sz="0" w:space="0" w:color="auto"/>
        <w:left w:val="none" w:sz="0" w:space="0" w:color="auto"/>
        <w:bottom w:val="none" w:sz="0" w:space="0" w:color="auto"/>
        <w:right w:val="none" w:sz="0" w:space="0" w:color="auto"/>
      </w:divBdr>
    </w:div>
    <w:div w:id="137088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ucwsfiscal@lists.ucmerced.edu" TargetMode="External" Id="rId8" /><Relationship Type="http://schemas.openxmlformats.org/officeDocument/2006/relationships/settings" Target="settings.xml" Id="rId3" /><Relationship Type="http://schemas.openxmlformats.org/officeDocument/2006/relationships/hyperlink" Target="https://ucla.zoom.us/j/99484639822"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image" Target="/media/image.png" Id="R3eaa97bc23e94143" /><Relationship Type="http://schemas.openxmlformats.org/officeDocument/2006/relationships/hyperlink" Target="mailto:Shree.Patel@ucop.edu" TargetMode="External" Id="R4b0b4d4b957541d9" /><Relationship Type="http://schemas.openxmlformats.org/officeDocument/2006/relationships/hyperlink" Target="mailto:Dianna.Lopez@ucop.edu" TargetMode="External" Id="R321d4c6d0b6042b7" /><Relationship Type="http://schemas.openxmlformats.org/officeDocument/2006/relationships/hyperlink" Target="https://tntjira.ucop.edu/browse/UCP-125597" TargetMode="External" Id="R8fb97a3fb25845f2" /><Relationship Type="http://schemas.openxmlformats.org/officeDocument/2006/relationships/hyperlink" Target="https://docs.oracle.com/cd/E29376_01/hrcs90r5/eng/psbooks/lsfa/chapter.htm?File=lsfa/htm/lsfa47.htm" TargetMode="External" Id="R830d73d9c79a4053"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mpton\AppData\Roaming\Microsoft\Templates\All%20day%20meeting%20agenda%20(formal).dotx" TargetMode="External"/></Relationships>
</file>

<file path=word/theme/theme1.xml><?xml version="1.0" encoding="utf-8"?>
<a:theme xmlns:a="http://schemas.openxmlformats.org/drawingml/2006/main" name="Agend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All day meeting agenda (formal).dotx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Compton, Brianne Marie</dc:creator>
  <lastModifiedBy>BRIANNE COMPTON</lastModifiedBy>
  <revision>9</revision>
  <dcterms:created xsi:type="dcterms:W3CDTF">2022-10-31T15:55:00.0000000Z</dcterms:created>
  <dcterms:modified xsi:type="dcterms:W3CDTF">2023-04-06T14:36:03.5168345Z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