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0F2" w:rsidRDefault="009F3C29" w:rsidP="00B55E48">
      <w:pPr>
        <w:jc w:val="right"/>
        <w:rPr>
          <w:rFonts w:ascii="Garamond" w:hAnsi="Garamond"/>
          <w:sz w:val="28"/>
          <w:szCs w:val="28"/>
        </w:rPr>
      </w:pPr>
      <w:bookmarkStart w:id="0" w:name="_GoBack"/>
      <w:bookmarkEnd w:id="0"/>
      <w:r>
        <w:rPr>
          <w:rFonts w:ascii="Garamond" w:hAnsi="Garamond"/>
          <w:b/>
          <w:noProof/>
          <w:sz w:val="28"/>
          <w:szCs w:val="28"/>
        </w:rPr>
        <w:drawing>
          <wp:inline distT="0" distB="0" distL="0" distR="0" wp14:anchorId="753BACC2" wp14:editId="0D5F852B">
            <wp:extent cx="1812925" cy="90614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0F2" w:rsidRDefault="004820F2">
      <w:pPr>
        <w:rPr>
          <w:rFonts w:ascii="Garamond" w:hAnsi="Garamond"/>
          <w:sz w:val="28"/>
          <w:szCs w:val="28"/>
        </w:rPr>
      </w:pPr>
    </w:p>
    <w:p w:rsidR="003B7BC5" w:rsidRPr="001E1693" w:rsidRDefault="00391599" w:rsidP="00430E6F">
      <w:pPr>
        <w:jc w:val="center"/>
        <w:rPr>
          <w:rFonts w:asciiTheme="minorHAnsi" w:hAnsiTheme="minorHAnsi" w:cs="Arial"/>
          <w:b/>
          <w:sz w:val="16"/>
          <w:szCs w:val="16"/>
        </w:rPr>
      </w:pPr>
      <w:r>
        <w:rPr>
          <w:rFonts w:ascii="Calibri" w:hAnsi="Calibri"/>
          <w:b/>
          <w:sz w:val="28"/>
          <w:szCs w:val="28"/>
        </w:rPr>
        <w:t>Sierra Nevada Program Manager</w:t>
      </w:r>
      <w:r w:rsidR="00F92B3C">
        <w:rPr>
          <w:rFonts w:ascii="Calibri" w:hAnsi="Calibri"/>
          <w:b/>
          <w:sz w:val="28"/>
          <w:szCs w:val="28"/>
        </w:rPr>
        <w:br/>
      </w:r>
    </w:p>
    <w:p w:rsidR="00CB6D8D" w:rsidRDefault="009B7877" w:rsidP="00724AD2">
      <w:pPr>
        <w:rPr>
          <w:rFonts w:asciiTheme="minorHAnsi" w:hAnsiTheme="minorHAnsi" w:cs="Arial"/>
          <w:color w:val="000000"/>
        </w:rPr>
      </w:pPr>
      <w:r w:rsidRPr="00724AD2">
        <w:rPr>
          <w:rFonts w:asciiTheme="minorHAnsi" w:hAnsiTheme="minorHAnsi" w:cs="Arial"/>
          <w:color w:val="000000"/>
        </w:rPr>
        <w:t>The Nature Conservancy</w:t>
      </w:r>
      <w:r>
        <w:rPr>
          <w:rFonts w:asciiTheme="minorHAnsi" w:hAnsiTheme="minorHAnsi" w:cs="Arial"/>
          <w:color w:val="000000"/>
        </w:rPr>
        <w:t xml:space="preserve">, </w:t>
      </w:r>
      <w:r w:rsidR="00391599">
        <w:rPr>
          <w:rFonts w:asciiTheme="minorHAnsi" w:hAnsiTheme="minorHAnsi" w:cs="Arial"/>
          <w:color w:val="000000"/>
        </w:rPr>
        <w:t xml:space="preserve">one of </w:t>
      </w:r>
      <w:r>
        <w:rPr>
          <w:rFonts w:asciiTheme="minorHAnsi" w:hAnsiTheme="minorHAnsi" w:cs="Arial"/>
          <w:color w:val="000000"/>
        </w:rPr>
        <w:t>t</w:t>
      </w:r>
      <w:r w:rsidR="00724AD2" w:rsidRPr="00724AD2">
        <w:rPr>
          <w:rFonts w:asciiTheme="minorHAnsi" w:hAnsiTheme="minorHAnsi" w:cs="Arial"/>
          <w:color w:val="000000"/>
        </w:rPr>
        <w:t xml:space="preserve">he world’s </w:t>
      </w:r>
      <w:r w:rsidR="00391599">
        <w:rPr>
          <w:rFonts w:asciiTheme="minorHAnsi" w:hAnsiTheme="minorHAnsi" w:cs="Arial"/>
          <w:color w:val="000000"/>
        </w:rPr>
        <w:t>leading</w:t>
      </w:r>
      <w:r w:rsidR="00724AD2" w:rsidRPr="00724AD2">
        <w:rPr>
          <w:rFonts w:asciiTheme="minorHAnsi" w:hAnsiTheme="minorHAnsi" w:cs="Arial"/>
          <w:color w:val="000000"/>
        </w:rPr>
        <w:t xml:space="preserve"> conservation organization</w:t>
      </w:r>
      <w:r w:rsidR="00391599">
        <w:rPr>
          <w:rFonts w:asciiTheme="minorHAnsi" w:hAnsiTheme="minorHAnsi" w:cs="Arial"/>
          <w:color w:val="000000"/>
        </w:rPr>
        <w:t>s</w:t>
      </w:r>
      <w:r w:rsidR="00724AD2" w:rsidRPr="00724AD2">
        <w:rPr>
          <w:rFonts w:asciiTheme="minorHAnsi" w:hAnsiTheme="minorHAnsi" w:cs="Arial"/>
          <w:color w:val="000000"/>
        </w:rPr>
        <w:t xml:space="preserve">, seeks a </w:t>
      </w:r>
      <w:r w:rsidR="00391599">
        <w:rPr>
          <w:rFonts w:asciiTheme="minorHAnsi" w:hAnsiTheme="minorHAnsi" w:cs="Arial"/>
          <w:b/>
          <w:color w:val="000000"/>
        </w:rPr>
        <w:t xml:space="preserve">Program Manager </w:t>
      </w:r>
      <w:r w:rsidR="008B16B7">
        <w:rPr>
          <w:rFonts w:asciiTheme="minorHAnsi" w:hAnsiTheme="minorHAnsi" w:cs="Arial"/>
          <w:color w:val="000000"/>
        </w:rPr>
        <w:t>to</w:t>
      </w:r>
      <w:r w:rsidR="00391599">
        <w:rPr>
          <w:rFonts w:asciiTheme="minorHAnsi" w:hAnsiTheme="minorHAnsi" w:cs="Arial"/>
          <w:color w:val="000000"/>
        </w:rPr>
        <w:t xml:space="preserve"> help advance our Sierra Nevada conservation and restoration efforts.  </w:t>
      </w:r>
      <w:r w:rsidR="00391599" w:rsidRPr="00391599">
        <w:rPr>
          <w:rFonts w:asciiTheme="minorHAnsi" w:hAnsiTheme="minorHAnsi" w:cs="Arial"/>
          <w:color w:val="000000"/>
        </w:rPr>
        <w:t xml:space="preserve">Working as part of an interdisciplinary team, and in collaboration with external partners, the </w:t>
      </w:r>
      <w:r w:rsidR="00391599">
        <w:rPr>
          <w:rFonts w:asciiTheme="minorHAnsi" w:hAnsiTheme="minorHAnsi" w:cs="Arial"/>
          <w:color w:val="000000"/>
        </w:rPr>
        <w:t>Program</w:t>
      </w:r>
      <w:r w:rsidR="00391599" w:rsidRPr="00391599">
        <w:rPr>
          <w:rFonts w:asciiTheme="minorHAnsi" w:hAnsiTheme="minorHAnsi" w:cs="Arial"/>
          <w:color w:val="000000"/>
        </w:rPr>
        <w:t xml:space="preserve"> Manager will </w:t>
      </w:r>
      <w:r w:rsidR="000978CA">
        <w:rPr>
          <w:rFonts w:asciiTheme="minorHAnsi" w:hAnsiTheme="minorHAnsi" w:cs="Arial"/>
          <w:color w:val="000000"/>
        </w:rPr>
        <w:t xml:space="preserve">help to </w:t>
      </w:r>
      <w:r w:rsidR="00391599" w:rsidRPr="00391599">
        <w:rPr>
          <w:rFonts w:asciiTheme="minorHAnsi" w:hAnsiTheme="minorHAnsi" w:cs="Arial"/>
          <w:color w:val="000000"/>
        </w:rPr>
        <w:t xml:space="preserve">advance place-specific and landscape-scale forest restoration </w:t>
      </w:r>
      <w:r w:rsidR="000978CA">
        <w:rPr>
          <w:rFonts w:asciiTheme="minorHAnsi" w:hAnsiTheme="minorHAnsi" w:cs="Arial"/>
          <w:color w:val="000000"/>
        </w:rPr>
        <w:t xml:space="preserve">projects </w:t>
      </w:r>
      <w:r w:rsidR="00391599" w:rsidRPr="00391599">
        <w:rPr>
          <w:rFonts w:asciiTheme="minorHAnsi" w:hAnsiTheme="minorHAnsi" w:cs="Arial"/>
          <w:color w:val="000000"/>
        </w:rPr>
        <w:t xml:space="preserve">and to develop </w:t>
      </w:r>
      <w:r w:rsidR="00391599">
        <w:rPr>
          <w:rFonts w:asciiTheme="minorHAnsi" w:hAnsiTheme="minorHAnsi" w:cs="Arial"/>
          <w:color w:val="000000"/>
        </w:rPr>
        <w:t xml:space="preserve">and implement </w:t>
      </w:r>
      <w:r w:rsidR="00391599" w:rsidRPr="00391599">
        <w:rPr>
          <w:rFonts w:asciiTheme="minorHAnsi" w:hAnsiTheme="minorHAnsi" w:cs="Arial"/>
          <w:color w:val="000000"/>
        </w:rPr>
        <w:t xml:space="preserve">policy and budget measures to bring restoration to scale.  </w:t>
      </w:r>
      <w:r w:rsidR="000978CA">
        <w:rPr>
          <w:rFonts w:asciiTheme="minorHAnsi" w:hAnsiTheme="minorHAnsi" w:cs="Arial"/>
          <w:color w:val="000000"/>
        </w:rPr>
        <w:t xml:space="preserve">The Program Manager will also pursue, develop, and manage </w:t>
      </w:r>
      <w:r w:rsidR="00391599" w:rsidRPr="00391599">
        <w:rPr>
          <w:rFonts w:asciiTheme="minorHAnsi" w:hAnsiTheme="minorHAnsi" w:cs="Arial"/>
          <w:color w:val="000000"/>
        </w:rPr>
        <w:t>public a</w:t>
      </w:r>
      <w:r w:rsidR="000978CA">
        <w:rPr>
          <w:rFonts w:asciiTheme="minorHAnsi" w:hAnsiTheme="minorHAnsi" w:cs="Arial"/>
          <w:color w:val="000000"/>
        </w:rPr>
        <w:t>nd private grants and contracts to support the Sierra program.</w:t>
      </w:r>
      <w:r w:rsidR="00391599">
        <w:rPr>
          <w:rFonts w:asciiTheme="minorHAnsi" w:hAnsiTheme="minorHAnsi" w:cs="Arial"/>
          <w:color w:val="000000"/>
        </w:rPr>
        <w:t xml:space="preserve">  </w:t>
      </w:r>
    </w:p>
    <w:p w:rsidR="00CB6D8D" w:rsidRDefault="00CB6D8D" w:rsidP="00724AD2">
      <w:pPr>
        <w:rPr>
          <w:rFonts w:asciiTheme="minorHAnsi" w:hAnsiTheme="minorHAnsi" w:cs="Arial"/>
          <w:color w:val="000000"/>
        </w:rPr>
      </w:pPr>
    </w:p>
    <w:p w:rsidR="00724AD2" w:rsidRDefault="00CB6D8D" w:rsidP="00724AD2">
      <w:pPr>
        <w:rPr>
          <w:rFonts w:asciiTheme="minorHAnsi" w:hAnsiTheme="minorHAnsi"/>
        </w:rPr>
      </w:pPr>
      <w:r>
        <w:rPr>
          <w:rFonts w:asciiTheme="minorHAnsi" w:hAnsiTheme="minorHAnsi" w:cs="Arial"/>
          <w:color w:val="000000"/>
        </w:rPr>
        <w:t>The California Chapter is among the</w:t>
      </w:r>
      <w:r w:rsidR="00724AD2" w:rsidRPr="00724AD2">
        <w:rPr>
          <w:rFonts w:asciiTheme="minorHAnsi" w:hAnsiTheme="minorHAnsi" w:cs="Arial"/>
          <w:color w:val="000000"/>
        </w:rPr>
        <w:t xml:space="preserve"> largest and</w:t>
      </w:r>
      <w:r>
        <w:rPr>
          <w:rFonts w:asciiTheme="minorHAnsi" w:hAnsiTheme="minorHAnsi" w:cs="Arial"/>
          <w:color w:val="000000"/>
        </w:rPr>
        <w:t xml:space="preserve"> </w:t>
      </w:r>
      <w:r w:rsidR="00724AD2" w:rsidRPr="00724AD2">
        <w:rPr>
          <w:rFonts w:asciiTheme="minorHAnsi" w:hAnsiTheme="minorHAnsi" w:cs="Arial"/>
          <w:color w:val="000000"/>
        </w:rPr>
        <w:t xml:space="preserve">most innovative </w:t>
      </w:r>
      <w:r w:rsidR="002B280F">
        <w:rPr>
          <w:rFonts w:asciiTheme="minorHAnsi" w:hAnsiTheme="minorHAnsi" w:cs="Arial"/>
          <w:color w:val="000000"/>
        </w:rPr>
        <w:t xml:space="preserve">chapters </w:t>
      </w:r>
      <w:r w:rsidR="00724AD2" w:rsidRPr="00724AD2">
        <w:rPr>
          <w:rFonts w:asciiTheme="minorHAnsi" w:hAnsiTheme="minorHAnsi" w:cs="Arial"/>
          <w:color w:val="000000"/>
        </w:rPr>
        <w:t>within the organization, with approximately 200 employees</w:t>
      </w:r>
      <w:r>
        <w:rPr>
          <w:rFonts w:asciiTheme="minorHAnsi" w:hAnsiTheme="minorHAnsi" w:cs="Arial"/>
          <w:color w:val="000000"/>
        </w:rPr>
        <w:t xml:space="preserve"> across the state</w:t>
      </w:r>
      <w:r w:rsidR="00724AD2" w:rsidRPr="00724AD2">
        <w:rPr>
          <w:rFonts w:asciiTheme="minorHAnsi" w:hAnsiTheme="minorHAnsi" w:cs="Arial"/>
          <w:color w:val="000000"/>
        </w:rPr>
        <w:t xml:space="preserve">. </w:t>
      </w:r>
      <w:bookmarkStart w:id="1" w:name="OLE_LINK1"/>
      <w:bookmarkStart w:id="2" w:name="OLE_LINK2"/>
    </w:p>
    <w:p w:rsidR="00CB6D8D" w:rsidRPr="001E1693" w:rsidRDefault="00CB6D8D" w:rsidP="00724AD2">
      <w:pPr>
        <w:rPr>
          <w:rFonts w:asciiTheme="minorHAnsi" w:hAnsiTheme="minorHAnsi" w:cs="Arial"/>
          <w:sz w:val="16"/>
          <w:szCs w:val="16"/>
        </w:rPr>
      </w:pPr>
    </w:p>
    <w:p w:rsidR="00E22FD3" w:rsidRPr="009B7877" w:rsidRDefault="008370AB" w:rsidP="00840C6E">
      <w:pPr>
        <w:rPr>
          <w:rFonts w:asciiTheme="minorHAnsi" w:hAnsiTheme="minorHAnsi"/>
        </w:rPr>
      </w:pPr>
      <w:r>
        <w:rPr>
          <w:rFonts w:asciiTheme="minorHAnsi" w:hAnsiTheme="minorHAnsi" w:cs="Arial"/>
        </w:rPr>
        <w:t xml:space="preserve">The position requires a BA/BS degree (advanced degree preferred) in </w:t>
      </w:r>
      <w:r w:rsidR="00840C6E" w:rsidRPr="00840C6E">
        <w:rPr>
          <w:rFonts w:asciiTheme="minorHAnsi" w:hAnsiTheme="minorHAnsi" w:cs="Arial"/>
        </w:rPr>
        <w:t xml:space="preserve">environmental policy, natural resources, conservation planning and practice, or related field, </w:t>
      </w:r>
      <w:r w:rsidR="00840C6E">
        <w:rPr>
          <w:rFonts w:asciiTheme="minorHAnsi" w:hAnsiTheme="minorHAnsi" w:cs="Arial"/>
        </w:rPr>
        <w:t>a</w:t>
      </w:r>
      <w:r>
        <w:rPr>
          <w:rFonts w:asciiTheme="minorHAnsi" w:hAnsiTheme="minorHAnsi" w:cs="Arial"/>
        </w:rPr>
        <w:t>nd 5</w:t>
      </w:r>
      <w:r w:rsidRPr="007C3D4F">
        <w:rPr>
          <w:rFonts w:asciiTheme="minorHAnsi" w:hAnsiTheme="minorHAnsi" w:cs="Arial"/>
        </w:rPr>
        <w:t xml:space="preserve"> years’ experience in conservation practice</w:t>
      </w:r>
      <w:r w:rsidR="00927F5E">
        <w:rPr>
          <w:rFonts w:asciiTheme="minorHAnsi" w:hAnsiTheme="minorHAnsi" w:cs="Arial"/>
        </w:rPr>
        <w:t xml:space="preserve"> (</w:t>
      </w:r>
      <w:r w:rsidRPr="007C3D4F">
        <w:rPr>
          <w:rFonts w:asciiTheme="minorHAnsi" w:hAnsiTheme="minorHAnsi" w:cs="Arial"/>
        </w:rPr>
        <w:t>or equivalent combination of education and experience</w:t>
      </w:r>
      <w:r w:rsidR="00927F5E">
        <w:rPr>
          <w:rFonts w:asciiTheme="minorHAnsi" w:hAnsiTheme="minorHAnsi" w:cs="Arial"/>
        </w:rPr>
        <w:t>).  We are looking for candidates with e</w:t>
      </w:r>
      <w:r w:rsidR="00927F5E" w:rsidRPr="00927F5E">
        <w:rPr>
          <w:rFonts w:asciiTheme="minorHAnsi" w:hAnsiTheme="minorHAnsi" w:cs="Arial"/>
        </w:rPr>
        <w:t>xcellent written</w:t>
      </w:r>
      <w:r w:rsidR="00927F5E">
        <w:rPr>
          <w:rFonts w:asciiTheme="minorHAnsi" w:hAnsiTheme="minorHAnsi" w:cs="Arial"/>
        </w:rPr>
        <w:t>, verbal, and analytical skills, e</w:t>
      </w:r>
      <w:r w:rsidR="00927F5E" w:rsidRPr="00927F5E">
        <w:rPr>
          <w:rFonts w:asciiTheme="minorHAnsi" w:hAnsiTheme="minorHAnsi" w:cs="Arial"/>
        </w:rPr>
        <w:t>xperience managing complex and/or multiple projects</w:t>
      </w:r>
      <w:r w:rsidR="00927F5E">
        <w:rPr>
          <w:rFonts w:asciiTheme="minorHAnsi" w:hAnsiTheme="minorHAnsi" w:cs="Arial"/>
        </w:rPr>
        <w:t xml:space="preserve"> under deadlines, and e</w:t>
      </w:r>
      <w:r w:rsidR="00927F5E" w:rsidRPr="00927F5E">
        <w:rPr>
          <w:rFonts w:asciiTheme="minorHAnsi" w:hAnsiTheme="minorHAnsi" w:cs="Arial"/>
        </w:rPr>
        <w:t>xperience working with a broad range of partners such as NGOs, government agencies, academic researchers, and the private sector</w:t>
      </w:r>
      <w:r w:rsidR="00927F5E">
        <w:rPr>
          <w:rFonts w:asciiTheme="minorHAnsi" w:hAnsiTheme="minorHAnsi" w:cs="Arial"/>
        </w:rPr>
        <w:t xml:space="preserve">.  </w:t>
      </w:r>
      <w:bookmarkEnd w:id="1"/>
      <w:bookmarkEnd w:id="2"/>
    </w:p>
    <w:p w:rsidR="00E22FD3" w:rsidRPr="001E1693" w:rsidRDefault="00E22FD3" w:rsidP="00430E6F">
      <w:pPr>
        <w:rPr>
          <w:rFonts w:asciiTheme="minorHAnsi" w:hAnsiTheme="minorHAnsi" w:cs="Arial"/>
          <w:sz w:val="16"/>
          <w:szCs w:val="16"/>
        </w:rPr>
      </w:pPr>
    </w:p>
    <w:p w:rsidR="00927F5E" w:rsidRDefault="00927F5E" w:rsidP="00430E6F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The position will be based in either our San Francisco or Sacramento office.</w:t>
      </w:r>
    </w:p>
    <w:p w:rsidR="00927F5E" w:rsidRDefault="00927F5E" w:rsidP="00430E6F">
      <w:pPr>
        <w:rPr>
          <w:rFonts w:asciiTheme="minorHAnsi" w:hAnsiTheme="minorHAnsi" w:cs="Arial"/>
        </w:rPr>
      </w:pPr>
    </w:p>
    <w:p w:rsidR="007C3D4F" w:rsidRDefault="004820F2" w:rsidP="00430E6F">
      <w:pPr>
        <w:rPr>
          <w:rFonts w:asciiTheme="minorHAnsi" w:hAnsiTheme="minorHAnsi" w:cs="Arial"/>
        </w:rPr>
      </w:pPr>
      <w:r w:rsidRPr="0081024A">
        <w:rPr>
          <w:rFonts w:asciiTheme="minorHAnsi" w:hAnsiTheme="minorHAnsi" w:cs="Arial"/>
        </w:rPr>
        <w:t xml:space="preserve">Please visit </w:t>
      </w:r>
      <w:hyperlink r:id="rId6" w:history="1">
        <w:r w:rsidR="00CB6D8D" w:rsidRPr="00E11F7A">
          <w:rPr>
            <w:rStyle w:val="Hyperlink"/>
            <w:rFonts w:asciiTheme="minorHAnsi" w:hAnsiTheme="minorHAnsi" w:cs="Arial"/>
          </w:rPr>
          <w:t>nature.org</w:t>
        </w:r>
      </w:hyperlink>
      <w:r w:rsidR="00CB6D8D">
        <w:rPr>
          <w:rFonts w:asciiTheme="minorHAnsi" w:hAnsiTheme="minorHAnsi" w:cs="Arial"/>
        </w:rPr>
        <w:t xml:space="preserve"> </w:t>
      </w:r>
      <w:r w:rsidR="006D6FE6">
        <w:rPr>
          <w:rFonts w:asciiTheme="minorHAnsi" w:hAnsiTheme="minorHAnsi" w:cs="Arial"/>
        </w:rPr>
        <w:t xml:space="preserve">for a complete </w:t>
      </w:r>
      <w:r w:rsidR="007C3D4F">
        <w:rPr>
          <w:rFonts w:asciiTheme="minorHAnsi" w:hAnsiTheme="minorHAnsi" w:cs="Arial"/>
        </w:rPr>
        <w:t>description</w:t>
      </w:r>
      <w:r w:rsidR="006D6FE6">
        <w:rPr>
          <w:rFonts w:asciiTheme="minorHAnsi" w:hAnsiTheme="minorHAnsi" w:cs="Arial"/>
        </w:rPr>
        <w:t xml:space="preserve"> </w:t>
      </w:r>
      <w:r w:rsidR="007C3D4F">
        <w:rPr>
          <w:rFonts w:asciiTheme="minorHAnsi" w:hAnsiTheme="minorHAnsi" w:cs="Arial"/>
        </w:rPr>
        <w:t>and to apply</w:t>
      </w:r>
      <w:r w:rsidR="00AD6293">
        <w:rPr>
          <w:rFonts w:asciiTheme="minorHAnsi" w:hAnsiTheme="minorHAnsi" w:cs="Arial"/>
        </w:rPr>
        <w:t xml:space="preserve"> before May 27</w:t>
      </w:r>
      <w:r w:rsidR="007E19E9">
        <w:rPr>
          <w:rFonts w:asciiTheme="minorHAnsi" w:hAnsiTheme="minorHAnsi" w:cs="Arial"/>
        </w:rPr>
        <w:t>, 2018</w:t>
      </w:r>
      <w:r w:rsidR="007C3D4F">
        <w:rPr>
          <w:rFonts w:asciiTheme="minorHAnsi" w:hAnsiTheme="minorHAnsi" w:cs="Arial"/>
        </w:rPr>
        <w:t xml:space="preserve">. </w:t>
      </w:r>
    </w:p>
    <w:p w:rsidR="007C3D4F" w:rsidRDefault="007C3D4F" w:rsidP="00430E6F">
      <w:pPr>
        <w:rPr>
          <w:rFonts w:asciiTheme="minorHAnsi" w:hAnsiTheme="minorHAnsi" w:cs="Arial"/>
        </w:rPr>
      </w:pPr>
    </w:p>
    <w:p w:rsidR="003B7BC5" w:rsidRPr="001E1693" w:rsidRDefault="003B7BC5" w:rsidP="00430E6F">
      <w:pPr>
        <w:rPr>
          <w:rFonts w:asciiTheme="minorHAnsi" w:hAnsiTheme="minorHAnsi" w:cs="Arial"/>
          <w:sz w:val="16"/>
          <w:szCs w:val="16"/>
        </w:rPr>
      </w:pPr>
    </w:p>
    <w:p w:rsidR="007C3D4F" w:rsidRPr="007C3D4F" w:rsidRDefault="007C3D4F" w:rsidP="007C3D4F">
      <w:pPr>
        <w:spacing w:after="200" w:line="276" w:lineRule="auto"/>
        <w:jc w:val="center"/>
        <w:rPr>
          <w:rFonts w:ascii="Calibri" w:eastAsia="Calibri" w:hAnsi="Calibri"/>
          <w:bCs/>
          <w:i/>
        </w:rPr>
      </w:pPr>
      <w:r w:rsidRPr="007C3D4F">
        <w:rPr>
          <w:rFonts w:ascii="Calibri" w:eastAsia="Calibri" w:hAnsi="Calibri"/>
          <w:bCs/>
          <w:i/>
        </w:rPr>
        <w:t xml:space="preserve">The Nature Conservancy is an Equal Opportunity Employer. </w:t>
      </w:r>
      <w:r>
        <w:rPr>
          <w:rFonts w:ascii="Calibri" w:eastAsia="Calibri" w:hAnsi="Calibri"/>
          <w:bCs/>
          <w:i/>
        </w:rPr>
        <w:br/>
      </w:r>
      <w:r w:rsidRPr="007C3D4F">
        <w:rPr>
          <w:rFonts w:ascii="Calibri" w:eastAsia="Calibri" w:hAnsi="Calibri"/>
          <w:bCs/>
          <w:i/>
        </w:rPr>
        <w:t>Women, minorities, people with disabilities and veterans are encouraged to apply.</w:t>
      </w:r>
    </w:p>
    <w:sectPr w:rsidR="007C3D4F" w:rsidRPr="007C3D4F" w:rsidSect="00195B1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31275"/>
    <w:multiLevelType w:val="hybridMultilevel"/>
    <w:tmpl w:val="7E400448"/>
    <w:lvl w:ilvl="0" w:tplc="021C68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D4EFB"/>
    <w:multiLevelType w:val="hybridMultilevel"/>
    <w:tmpl w:val="146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FE2B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D207BEF"/>
    <w:multiLevelType w:val="hybridMultilevel"/>
    <w:tmpl w:val="E8E40DD6"/>
    <w:lvl w:ilvl="0" w:tplc="59E8987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E6F"/>
    <w:rsid w:val="0000294B"/>
    <w:rsid w:val="00024C81"/>
    <w:rsid w:val="000329AD"/>
    <w:rsid w:val="00063148"/>
    <w:rsid w:val="00071F3C"/>
    <w:rsid w:val="00094A4D"/>
    <w:rsid w:val="000978CA"/>
    <w:rsid w:val="00146CC5"/>
    <w:rsid w:val="0017303A"/>
    <w:rsid w:val="00195B18"/>
    <w:rsid w:val="001D3897"/>
    <w:rsid w:val="001E1693"/>
    <w:rsid w:val="00204946"/>
    <w:rsid w:val="00207F03"/>
    <w:rsid w:val="00216C9A"/>
    <w:rsid w:val="0023119E"/>
    <w:rsid w:val="00252E6A"/>
    <w:rsid w:val="00285019"/>
    <w:rsid w:val="00294835"/>
    <w:rsid w:val="002B280F"/>
    <w:rsid w:val="00302CF4"/>
    <w:rsid w:val="00335DFA"/>
    <w:rsid w:val="00366297"/>
    <w:rsid w:val="003830A2"/>
    <w:rsid w:val="003850C0"/>
    <w:rsid w:val="00391599"/>
    <w:rsid w:val="00397F59"/>
    <w:rsid w:val="003B6AB4"/>
    <w:rsid w:val="003B7BC5"/>
    <w:rsid w:val="003E2E70"/>
    <w:rsid w:val="003E761F"/>
    <w:rsid w:val="003F3A6E"/>
    <w:rsid w:val="00403D9E"/>
    <w:rsid w:val="00430E6F"/>
    <w:rsid w:val="00445E37"/>
    <w:rsid w:val="004472B5"/>
    <w:rsid w:val="00461778"/>
    <w:rsid w:val="004820F2"/>
    <w:rsid w:val="004A047F"/>
    <w:rsid w:val="004A756E"/>
    <w:rsid w:val="0051262A"/>
    <w:rsid w:val="00512C8E"/>
    <w:rsid w:val="005249BC"/>
    <w:rsid w:val="0054012D"/>
    <w:rsid w:val="005521A8"/>
    <w:rsid w:val="00562090"/>
    <w:rsid w:val="00566392"/>
    <w:rsid w:val="00571E27"/>
    <w:rsid w:val="005924F1"/>
    <w:rsid w:val="005A7BA6"/>
    <w:rsid w:val="005A7C7D"/>
    <w:rsid w:val="005B4E61"/>
    <w:rsid w:val="005B5A69"/>
    <w:rsid w:val="005C0ADD"/>
    <w:rsid w:val="005C45F3"/>
    <w:rsid w:val="005D54C7"/>
    <w:rsid w:val="005E2493"/>
    <w:rsid w:val="005F1921"/>
    <w:rsid w:val="00625A48"/>
    <w:rsid w:val="00650053"/>
    <w:rsid w:val="00660A7F"/>
    <w:rsid w:val="006812DD"/>
    <w:rsid w:val="00691FBB"/>
    <w:rsid w:val="006D6FE6"/>
    <w:rsid w:val="00724AD2"/>
    <w:rsid w:val="00730527"/>
    <w:rsid w:val="0074462E"/>
    <w:rsid w:val="00765DEB"/>
    <w:rsid w:val="00785386"/>
    <w:rsid w:val="007902EA"/>
    <w:rsid w:val="007A1D51"/>
    <w:rsid w:val="007A7275"/>
    <w:rsid w:val="007C322A"/>
    <w:rsid w:val="007C3D4F"/>
    <w:rsid w:val="007E19E9"/>
    <w:rsid w:val="007F2849"/>
    <w:rsid w:val="00800036"/>
    <w:rsid w:val="0081024A"/>
    <w:rsid w:val="00835B61"/>
    <w:rsid w:val="008370AB"/>
    <w:rsid w:val="00840C6E"/>
    <w:rsid w:val="0087342E"/>
    <w:rsid w:val="00877410"/>
    <w:rsid w:val="00892D41"/>
    <w:rsid w:val="008B16B7"/>
    <w:rsid w:val="008B5994"/>
    <w:rsid w:val="008C0891"/>
    <w:rsid w:val="00923205"/>
    <w:rsid w:val="00927F5E"/>
    <w:rsid w:val="00931FED"/>
    <w:rsid w:val="00961ADA"/>
    <w:rsid w:val="00962D86"/>
    <w:rsid w:val="00993FE9"/>
    <w:rsid w:val="00997D5B"/>
    <w:rsid w:val="009A3831"/>
    <w:rsid w:val="009B2E98"/>
    <w:rsid w:val="009B72EF"/>
    <w:rsid w:val="009B7877"/>
    <w:rsid w:val="009D05DC"/>
    <w:rsid w:val="009D5AEA"/>
    <w:rsid w:val="009E0415"/>
    <w:rsid w:val="009E2DCE"/>
    <w:rsid w:val="009F3C29"/>
    <w:rsid w:val="00A00F66"/>
    <w:rsid w:val="00A27592"/>
    <w:rsid w:val="00A47707"/>
    <w:rsid w:val="00A551D2"/>
    <w:rsid w:val="00A7341D"/>
    <w:rsid w:val="00A9420A"/>
    <w:rsid w:val="00A9632F"/>
    <w:rsid w:val="00A97BEA"/>
    <w:rsid w:val="00AA09A0"/>
    <w:rsid w:val="00AA68B5"/>
    <w:rsid w:val="00AB22E7"/>
    <w:rsid w:val="00AD17BF"/>
    <w:rsid w:val="00AD6293"/>
    <w:rsid w:val="00AE17A7"/>
    <w:rsid w:val="00AE2F5A"/>
    <w:rsid w:val="00AE4962"/>
    <w:rsid w:val="00B109D4"/>
    <w:rsid w:val="00B154DF"/>
    <w:rsid w:val="00B26FDC"/>
    <w:rsid w:val="00B55E48"/>
    <w:rsid w:val="00B75790"/>
    <w:rsid w:val="00B81058"/>
    <w:rsid w:val="00B867BA"/>
    <w:rsid w:val="00BA1A65"/>
    <w:rsid w:val="00BD4CB9"/>
    <w:rsid w:val="00BF02F3"/>
    <w:rsid w:val="00C04CA3"/>
    <w:rsid w:val="00C154BA"/>
    <w:rsid w:val="00C50AD6"/>
    <w:rsid w:val="00C63807"/>
    <w:rsid w:val="00C665D1"/>
    <w:rsid w:val="00C721F2"/>
    <w:rsid w:val="00C824B7"/>
    <w:rsid w:val="00C854B5"/>
    <w:rsid w:val="00C92FCD"/>
    <w:rsid w:val="00CB6D8D"/>
    <w:rsid w:val="00CC456B"/>
    <w:rsid w:val="00CC77BF"/>
    <w:rsid w:val="00D135B6"/>
    <w:rsid w:val="00D33FA6"/>
    <w:rsid w:val="00D80D57"/>
    <w:rsid w:val="00DA1E3B"/>
    <w:rsid w:val="00DA3AF5"/>
    <w:rsid w:val="00DA7152"/>
    <w:rsid w:val="00DC4986"/>
    <w:rsid w:val="00DC5511"/>
    <w:rsid w:val="00DD77B3"/>
    <w:rsid w:val="00DE1275"/>
    <w:rsid w:val="00E11F7A"/>
    <w:rsid w:val="00E22FD3"/>
    <w:rsid w:val="00E30DC9"/>
    <w:rsid w:val="00E74DC4"/>
    <w:rsid w:val="00E917A5"/>
    <w:rsid w:val="00EA3B0A"/>
    <w:rsid w:val="00ED45BB"/>
    <w:rsid w:val="00ED557B"/>
    <w:rsid w:val="00ED660B"/>
    <w:rsid w:val="00EE3343"/>
    <w:rsid w:val="00EF7DAD"/>
    <w:rsid w:val="00F16344"/>
    <w:rsid w:val="00F16C7C"/>
    <w:rsid w:val="00F61EE8"/>
    <w:rsid w:val="00F85B62"/>
    <w:rsid w:val="00F92B3C"/>
    <w:rsid w:val="00F96D00"/>
    <w:rsid w:val="00FC56F4"/>
    <w:rsid w:val="00FE1AA8"/>
    <w:rsid w:val="00FE2110"/>
    <w:rsid w:val="00FE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82C56E2-2665-4B55-AF87-CF98C3E9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0E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30E6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45E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0DC9"/>
    <w:rPr>
      <w:rFonts w:cs="Times New Roman"/>
      <w:sz w:val="2"/>
    </w:rPr>
  </w:style>
  <w:style w:type="paragraph" w:styleId="BodyText2">
    <w:name w:val="Body Text 2"/>
    <w:basedOn w:val="Normal"/>
    <w:link w:val="BodyText2Char"/>
    <w:rsid w:val="00892D41"/>
    <w:pPr>
      <w:jc w:val="both"/>
    </w:pPr>
    <w:rPr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892D41"/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154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4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4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4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4D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B787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8105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05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reers.nature.org/psp/tnccareers/APPLICANT/APPL/c/HRS_HRAM.HRS_APP_SCHJOB.GBL?Page=HRS_APP_JBPST&amp;Action=U&amp;FOCUS=Applicant&amp;SiteId=1&amp;JobOpeningId=46479&amp;PostingSeq=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Nature Conservancy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Hodge</dc:creator>
  <cp:lastModifiedBy>David Edelson</cp:lastModifiedBy>
  <cp:revision>2</cp:revision>
  <cp:lastPrinted>2011-06-23T19:00:00Z</cp:lastPrinted>
  <dcterms:created xsi:type="dcterms:W3CDTF">2018-04-27T18:48:00Z</dcterms:created>
  <dcterms:modified xsi:type="dcterms:W3CDTF">2018-04-27T18:48:00Z</dcterms:modified>
</cp:coreProperties>
</file>