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C90A4" w14:textId="0F2C1517" w:rsidR="00E50682" w:rsidRPr="00DF41F6" w:rsidRDefault="0006690F" w:rsidP="00E50682">
      <w:pPr>
        <w:jc w:val="center"/>
        <w:rPr>
          <w:rFonts w:asciiTheme="minorHAnsi" w:hAnsiTheme="minorHAnsi" w:cstheme="minorHAnsi"/>
          <w:b/>
          <w:color w:val="000000" w:themeColor="text1"/>
          <w:sz w:val="28"/>
          <w:szCs w:val="28"/>
        </w:rPr>
      </w:pPr>
      <w:r>
        <w:rPr>
          <w:rFonts w:asciiTheme="minorHAnsi" w:hAnsiTheme="minorHAnsi" w:cstheme="minorHAnsi"/>
          <w:b/>
          <w:noProof/>
          <w:color w:val="000000" w:themeColor="text1"/>
          <w:sz w:val="28"/>
          <w:szCs w:val="28"/>
        </w:rPr>
        <w:drawing>
          <wp:anchor distT="0" distB="0" distL="114300" distR="114300" simplePos="0" relativeHeight="251658240" behindDoc="0" locked="0" layoutInCell="1" allowOverlap="0" wp14:anchorId="08CBC4CE" wp14:editId="0E584606">
            <wp:simplePos x="0" y="0"/>
            <wp:positionH relativeFrom="column">
              <wp:posOffset>4989195</wp:posOffset>
            </wp:positionH>
            <wp:positionV relativeFrom="page">
              <wp:posOffset>459740</wp:posOffset>
            </wp:positionV>
            <wp:extent cx="1552575" cy="1552575"/>
            <wp:effectExtent l="0" t="0" r="0" b="0"/>
            <wp:wrapTight wrapText="bothSides">
              <wp:wrapPolygon edited="0">
                <wp:start x="0" y="0"/>
                <wp:lineTo x="0" y="21202"/>
                <wp:lineTo x="21202" y="21202"/>
                <wp:lineTo x="21202" y="0"/>
                <wp:lineTo x="0" y="0"/>
              </wp:wrapPolygon>
            </wp:wrapTight>
            <wp:docPr id="1" name="Picture 1" descr="Macintosh HD:Users:Nicoise:Desktop:924-UCM_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icoise:Desktop:924-UCM_Sea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50682" w:rsidRPr="00DF41F6">
        <w:rPr>
          <w:rFonts w:asciiTheme="minorHAnsi" w:hAnsiTheme="minorHAnsi" w:cstheme="minorHAnsi"/>
          <w:b/>
          <w:color w:val="000000" w:themeColor="text1"/>
          <w:sz w:val="28"/>
          <w:szCs w:val="28"/>
        </w:rPr>
        <w:t>QSB 296 – Professional Skills Development</w:t>
      </w:r>
    </w:p>
    <w:p w14:paraId="2958AF38" w14:textId="637A67BE" w:rsidR="007853E4" w:rsidRPr="00DF41F6" w:rsidRDefault="007853E4" w:rsidP="00E50682">
      <w:pPr>
        <w:jc w:val="center"/>
        <w:rPr>
          <w:rFonts w:asciiTheme="minorHAnsi" w:hAnsiTheme="minorHAnsi" w:cstheme="minorHAnsi"/>
          <w:color w:val="C0504D" w:themeColor="accent2"/>
          <w:sz w:val="28"/>
          <w:szCs w:val="28"/>
        </w:rPr>
      </w:pPr>
      <w:r w:rsidRPr="00DF41F6">
        <w:rPr>
          <w:rFonts w:asciiTheme="minorHAnsi" w:hAnsiTheme="minorHAnsi" w:cstheme="minorHAnsi"/>
          <w:b/>
          <w:color w:val="C0504D" w:themeColor="accent2"/>
          <w:sz w:val="28"/>
          <w:szCs w:val="28"/>
        </w:rPr>
        <w:t xml:space="preserve">Fall, </w:t>
      </w:r>
      <w:proofErr w:type="gramStart"/>
      <w:r w:rsidRPr="00DF41F6">
        <w:rPr>
          <w:rFonts w:asciiTheme="minorHAnsi" w:hAnsiTheme="minorHAnsi" w:cstheme="minorHAnsi"/>
          <w:b/>
          <w:color w:val="C0504D" w:themeColor="accent2"/>
          <w:sz w:val="28"/>
          <w:szCs w:val="28"/>
        </w:rPr>
        <w:t>201</w:t>
      </w:r>
      <w:r w:rsidR="00F02981">
        <w:rPr>
          <w:rFonts w:asciiTheme="minorHAnsi" w:hAnsiTheme="minorHAnsi" w:cstheme="minorHAnsi"/>
          <w:b/>
          <w:color w:val="C0504D" w:themeColor="accent2"/>
          <w:sz w:val="28"/>
          <w:szCs w:val="28"/>
        </w:rPr>
        <w:t>8</w:t>
      </w:r>
      <w:r w:rsidR="00DF41F6">
        <w:rPr>
          <w:rFonts w:asciiTheme="minorHAnsi" w:hAnsiTheme="minorHAnsi" w:cstheme="minorHAnsi"/>
          <w:b/>
          <w:color w:val="C0504D" w:themeColor="accent2"/>
          <w:sz w:val="28"/>
          <w:szCs w:val="28"/>
        </w:rPr>
        <w:t xml:space="preserve">  </w:t>
      </w:r>
      <w:r w:rsidR="006E040E">
        <w:rPr>
          <w:rFonts w:asciiTheme="minorHAnsi" w:hAnsiTheme="minorHAnsi" w:cstheme="minorHAnsi"/>
          <w:b/>
          <w:color w:val="C0504D" w:themeColor="accent2"/>
          <w:sz w:val="28"/>
          <w:szCs w:val="28"/>
        </w:rPr>
        <w:t>•</w:t>
      </w:r>
      <w:proofErr w:type="gramEnd"/>
      <w:r w:rsidR="004123DE" w:rsidRPr="00DF41F6">
        <w:rPr>
          <w:rFonts w:asciiTheme="minorHAnsi" w:hAnsiTheme="minorHAnsi" w:cstheme="minorHAnsi"/>
          <w:b/>
          <w:color w:val="C0504D" w:themeColor="accent2"/>
          <w:sz w:val="28"/>
          <w:szCs w:val="28"/>
        </w:rPr>
        <w:t xml:space="preserve">  </w:t>
      </w:r>
      <w:proofErr w:type="spellStart"/>
      <w:r w:rsidR="006E040E">
        <w:rPr>
          <w:rFonts w:asciiTheme="minorHAnsi" w:hAnsiTheme="minorHAnsi" w:cstheme="minorHAnsi"/>
          <w:b/>
          <w:color w:val="C0504D" w:themeColor="accent2"/>
          <w:sz w:val="28"/>
          <w:szCs w:val="28"/>
        </w:rPr>
        <w:t>Tu</w:t>
      </w:r>
      <w:proofErr w:type="spellEnd"/>
      <w:r w:rsidR="006E040E">
        <w:rPr>
          <w:rFonts w:asciiTheme="minorHAnsi" w:hAnsiTheme="minorHAnsi" w:cstheme="minorHAnsi"/>
          <w:b/>
          <w:color w:val="C0504D" w:themeColor="accent2"/>
          <w:sz w:val="28"/>
          <w:szCs w:val="28"/>
        </w:rPr>
        <w:t xml:space="preserve"> &amp; </w:t>
      </w:r>
      <w:proofErr w:type="spellStart"/>
      <w:r w:rsidR="006E040E">
        <w:rPr>
          <w:rFonts w:asciiTheme="minorHAnsi" w:hAnsiTheme="minorHAnsi" w:cstheme="minorHAnsi"/>
          <w:b/>
          <w:color w:val="C0504D" w:themeColor="accent2"/>
          <w:sz w:val="28"/>
          <w:szCs w:val="28"/>
        </w:rPr>
        <w:t>Th</w:t>
      </w:r>
      <w:proofErr w:type="spellEnd"/>
      <w:r w:rsidR="006E040E">
        <w:rPr>
          <w:rFonts w:asciiTheme="minorHAnsi" w:hAnsiTheme="minorHAnsi" w:cstheme="minorHAnsi"/>
          <w:b/>
          <w:color w:val="C0504D" w:themeColor="accent2"/>
          <w:sz w:val="28"/>
          <w:szCs w:val="28"/>
        </w:rPr>
        <w:t xml:space="preserve"> 1:30-2:45pm  •  GLCR 130</w:t>
      </w:r>
    </w:p>
    <w:p w14:paraId="3F35E475" w14:textId="77777777" w:rsidR="00E50682" w:rsidRPr="00F8601F" w:rsidRDefault="00E50682" w:rsidP="00E50682">
      <w:pPr>
        <w:spacing w:before="100" w:beforeAutospacing="1" w:after="100" w:afterAutospacing="1"/>
        <w:jc w:val="center"/>
        <w:rPr>
          <w:rFonts w:asciiTheme="minorHAnsi" w:hAnsiTheme="minorHAnsi" w:cstheme="minorHAnsi"/>
          <w:b/>
          <w:bCs/>
          <w:i/>
          <w:sz w:val="28"/>
          <w:szCs w:val="28"/>
        </w:rPr>
      </w:pPr>
      <w:r w:rsidRPr="00F8601F">
        <w:rPr>
          <w:rFonts w:asciiTheme="minorHAnsi" w:hAnsiTheme="minorHAnsi" w:cstheme="minorHAnsi"/>
          <w:b/>
          <w:bCs/>
          <w:i/>
          <w:sz w:val="28"/>
          <w:szCs w:val="28"/>
        </w:rPr>
        <w:t>Course Description and Outcomes</w:t>
      </w:r>
    </w:p>
    <w:p w14:paraId="118A202B" w14:textId="2AB930E5" w:rsidR="00E50682" w:rsidRDefault="00E50682" w:rsidP="00E50682">
      <w:pPr>
        <w:spacing w:before="100" w:beforeAutospacing="1" w:after="100" w:afterAutospacing="1"/>
        <w:rPr>
          <w:rFonts w:asciiTheme="minorHAnsi" w:hAnsiTheme="minorHAnsi" w:cstheme="minorHAnsi"/>
          <w:bCs/>
        </w:rPr>
      </w:pPr>
      <w:r>
        <w:rPr>
          <w:rFonts w:asciiTheme="minorHAnsi" w:hAnsiTheme="minorHAnsi" w:cstheme="minorHAnsi"/>
          <w:b/>
          <w:bCs/>
        </w:rPr>
        <w:t>Instructor:</w:t>
      </w:r>
      <w:r w:rsidR="009F0F39">
        <w:rPr>
          <w:rFonts w:asciiTheme="minorHAnsi" w:hAnsiTheme="minorHAnsi" w:cstheme="minorHAnsi"/>
          <w:bCs/>
        </w:rPr>
        <w:t xml:space="preserve"> Fred Wolf,</w:t>
      </w:r>
      <w:r>
        <w:rPr>
          <w:rFonts w:asciiTheme="minorHAnsi" w:hAnsiTheme="minorHAnsi" w:cstheme="minorHAnsi"/>
          <w:bCs/>
        </w:rPr>
        <w:t xml:space="preserve">  </w:t>
      </w:r>
      <w:hyperlink r:id="rId6" w:history="1">
        <w:r w:rsidRPr="0054550D">
          <w:rPr>
            <w:rStyle w:val="Hyperlink"/>
            <w:rFonts w:asciiTheme="minorHAnsi" w:hAnsiTheme="minorHAnsi" w:cstheme="minorHAnsi"/>
            <w:bCs/>
          </w:rPr>
          <w:t>fwolf@ucmerced.edu</w:t>
        </w:r>
      </w:hyperlink>
      <w:r w:rsidR="009F0F39">
        <w:rPr>
          <w:rFonts w:asciiTheme="minorHAnsi" w:hAnsiTheme="minorHAnsi" w:cstheme="minorHAnsi"/>
          <w:bCs/>
        </w:rPr>
        <w:t xml:space="preserve">  415-370-</w:t>
      </w:r>
      <w:proofErr w:type="gramStart"/>
      <w:r w:rsidR="009F0F39">
        <w:rPr>
          <w:rFonts w:asciiTheme="minorHAnsi" w:hAnsiTheme="minorHAnsi" w:cstheme="minorHAnsi"/>
          <w:bCs/>
        </w:rPr>
        <w:t>1132  SE</w:t>
      </w:r>
      <w:proofErr w:type="gramEnd"/>
      <w:r w:rsidR="009F0F39">
        <w:rPr>
          <w:rFonts w:asciiTheme="minorHAnsi" w:hAnsiTheme="minorHAnsi" w:cstheme="minorHAnsi"/>
          <w:bCs/>
        </w:rPr>
        <w:t>1 330</w:t>
      </w:r>
    </w:p>
    <w:p w14:paraId="7B00C5EB" w14:textId="40ED49A9" w:rsidR="00E50682" w:rsidRPr="007A041E" w:rsidRDefault="00E50682" w:rsidP="00E50682">
      <w:pPr>
        <w:spacing w:before="100" w:beforeAutospacing="1" w:after="100" w:afterAutospacing="1"/>
        <w:rPr>
          <w:rFonts w:asciiTheme="minorHAnsi" w:hAnsiTheme="minorHAnsi" w:cstheme="minorHAnsi"/>
          <w:b/>
          <w:bCs/>
        </w:rPr>
      </w:pPr>
      <w:r w:rsidRPr="007A041E">
        <w:rPr>
          <w:rFonts w:asciiTheme="minorHAnsi" w:hAnsiTheme="minorHAnsi" w:cstheme="minorHAnsi"/>
          <w:b/>
          <w:bCs/>
        </w:rPr>
        <w:t xml:space="preserve">Course Credit: </w:t>
      </w:r>
      <w:proofErr w:type="gramStart"/>
      <w:r w:rsidR="006C1013">
        <w:rPr>
          <w:rFonts w:asciiTheme="minorHAnsi" w:hAnsiTheme="minorHAnsi" w:cstheme="minorHAnsi"/>
          <w:bCs/>
        </w:rPr>
        <w:t>3,</w:t>
      </w:r>
      <w:r>
        <w:rPr>
          <w:rFonts w:asciiTheme="minorHAnsi" w:hAnsiTheme="minorHAnsi" w:cstheme="minorHAnsi"/>
          <w:bCs/>
        </w:rPr>
        <w:t xml:space="preserve">  2</w:t>
      </w:r>
      <w:proofErr w:type="gramEnd"/>
      <w:r w:rsidRPr="007A041E">
        <w:rPr>
          <w:rFonts w:asciiTheme="minorHAnsi" w:hAnsiTheme="minorHAnsi" w:cstheme="minorHAnsi"/>
          <w:bCs/>
        </w:rPr>
        <w:t xml:space="preserve"> lecture/discussion + 1 instructor face-to-face meeting</w:t>
      </w:r>
      <w:r>
        <w:rPr>
          <w:rFonts w:asciiTheme="minorHAnsi" w:hAnsiTheme="minorHAnsi" w:cstheme="minorHAnsi"/>
          <w:bCs/>
        </w:rPr>
        <w:t>.</w:t>
      </w:r>
    </w:p>
    <w:p w14:paraId="67B5C054" w14:textId="33E9855A" w:rsidR="00E50682" w:rsidRPr="005F5E10" w:rsidRDefault="00E50682" w:rsidP="009D7797">
      <w:pPr>
        <w:spacing w:before="100" w:beforeAutospacing="1" w:after="100" w:afterAutospacing="1"/>
        <w:jc w:val="both"/>
        <w:rPr>
          <w:rFonts w:asciiTheme="minorHAnsi" w:hAnsiTheme="minorHAnsi" w:cstheme="minorHAnsi"/>
        </w:rPr>
      </w:pPr>
      <w:r w:rsidRPr="005F5E10">
        <w:rPr>
          <w:rFonts w:asciiTheme="minorHAnsi" w:hAnsiTheme="minorHAnsi" w:cstheme="minorHAnsi"/>
          <w:b/>
          <w:bCs/>
        </w:rPr>
        <w:t>Course</w:t>
      </w:r>
      <w:r>
        <w:rPr>
          <w:rFonts w:asciiTheme="minorHAnsi" w:hAnsiTheme="minorHAnsi" w:cstheme="minorHAnsi"/>
          <w:b/>
          <w:bCs/>
        </w:rPr>
        <w:t xml:space="preserve"> Catalog</w:t>
      </w:r>
      <w:r w:rsidRPr="005F5E10">
        <w:rPr>
          <w:rFonts w:asciiTheme="minorHAnsi" w:hAnsiTheme="minorHAnsi" w:cstheme="minorHAnsi"/>
          <w:b/>
          <w:bCs/>
        </w:rPr>
        <w:t xml:space="preserve"> Description:</w:t>
      </w:r>
      <w:r w:rsidRPr="005F5E10">
        <w:rPr>
          <w:rFonts w:asciiTheme="minorHAnsi" w:hAnsiTheme="minorHAnsi" w:cstheme="minorHAnsi"/>
        </w:rPr>
        <w:t xml:space="preserve"> This course </w:t>
      </w:r>
      <w:r w:rsidR="000674B6">
        <w:rPr>
          <w:rFonts w:asciiTheme="minorHAnsi" w:hAnsiTheme="minorHAnsi" w:cstheme="minorHAnsi"/>
        </w:rPr>
        <w:t>will</w:t>
      </w:r>
      <w:r w:rsidRPr="005F5E10">
        <w:rPr>
          <w:rFonts w:asciiTheme="minorHAnsi" w:hAnsiTheme="minorHAnsi" w:cstheme="minorHAnsi"/>
        </w:rPr>
        <w:t xml:space="preserve"> </w:t>
      </w:r>
      <w:r>
        <w:rPr>
          <w:rFonts w:asciiTheme="minorHAnsi" w:hAnsiTheme="minorHAnsi" w:cstheme="minorHAnsi"/>
        </w:rPr>
        <w:t>introduce</w:t>
      </w:r>
      <w:r w:rsidRPr="005F5E10">
        <w:rPr>
          <w:rFonts w:asciiTheme="minorHAnsi" w:hAnsiTheme="minorHAnsi" w:cstheme="minorHAnsi"/>
        </w:rPr>
        <w:t xml:space="preserve"> graduate students</w:t>
      </w:r>
      <w:r>
        <w:rPr>
          <w:rFonts w:asciiTheme="minorHAnsi" w:hAnsiTheme="minorHAnsi" w:cstheme="minorHAnsi"/>
        </w:rPr>
        <w:t xml:space="preserve"> to the art of </w:t>
      </w:r>
      <w:proofErr w:type="spellStart"/>
      <w:r>
        <w:rPr>
          <w:rFonts w:asciiTheme="minorHAnsi" w:hAnsiTheme="minorHAnsi" w:cstheme="minorHAnsi"/>
        </w:rPr>
        <w:t>grantsmanship</w:t>
      </w:r>
      <w:proofErr w:type="spellEnd"/>
      <w:r>
        <w:rPr>
          <w:rFonts w:asciiTheme="minorHAnsi" w:hAnsiTheme="minorHAnsi" w:cstheme="minorHAnsi"/>
        </w:rPr>
        <w:t xml:space="preserve"> and effective scientific communication.</w:t>
      </w:r>
      <w:r w:rsidRPr="005F5E10">
        <w:rPr>
          <w:rFonts w:asciiTheme="minorHAnsi" w:hAnsiTheme="minorHAnsi" w:cstheme="minorHAnsi"/>
        </w:rPr>
        <w:t xml:space="preserve"> </w:t>
      </w:r>
      <w:r w:rsidR="000674B6">
        <w:rPr>
          <w:rFonts w:asciiTheme="minorHAnsi" w:hAnsiTheme="minorHAnsi" w:cstheme="minorHAnsi"/>
        </w:rPr>
        <w:t xml:space="preserve">Emphasis is on the </w:t>
      </w:r>
      <w:r>
        <w:rPr>
          <w:rFonts w:asciiTheme="minorHAnsi" w:hAnsiTheme="minorHAnsi" w:cstheme="minorHAnsi"/>
        </w:rPr>
        <w:t>practical</w:t>
      </w:r>
      <w:r w:rsidRPr="005F5E10">
        <w:rPr>
          <w:rFonts w:asciiTheme="minorHAnsi" w:hAnsiTheme="minorHAnsi" w:cstheme="minorHAnsi"/>
        </w:rPr>
        <w:t xml:space="preserve"> </w:t>
      </w:r>
      <w:r w:rsidR="0039635F">
        <w:rPr>
          <w:rFonts w:asciiTheme="minorHAnsi" w:hAnsiTheme="minorHAnsi" w:cstheme="minorHAnsi"/>
        </w:rPr>
        <w:t xml:space="preserve">goal </w:t>
      </w:r>
      <w:r>
        <w:rPr>
          <w:rFonts w:asciiTheme="minorHAnsi" w:hAnsiTheme="minorHAnsi" w:cstheme="minorHAnsi"/>
        </w:rPr>
        <w:t xml:space="preserve">of submitting a competitive proposal to the </w:t>
      </w:r>
      <w:r w:rsidR="0039635F">
        <w:rPr>
          <w:rFonts w:asciiTheme="minorHAnsi" w:hAnsiTheme="minorHAnsi" w:cstheme="minorHAnsi"/>
        </w:rPr>
        <w:t>NSF</w:t>
      </w:r>
      <w:r>
        <w:rPr>
          <w:rFonts w:asciiTheme="minorHAnsi" w:hAnsiTheme="minorHAnsi" w:cstheme="minorHAnsi"/>
        </w:rPr>
        <w:t xml:space="preserve"> Graduate Research Fellowship Program (GRFP) </w:t>
      </w:r>
      <w:r w:rsidR="0039635F">
        <w:rPr>
          <w:rFonts w:asciiTheme="minorHAnsi" w:hAnsiTheme="minorHAnsi" w:cstheme="minorHAnsi"/>
        </w:rPr>
        <w:t xml:space="preserve">or an NIH F31 </w:t>
      </w:r>
      <w:proofErr w:type="spellStart"/>
      <w:r w:rsidR="0039635F">
        <w:rPr>
          <w:rFonts w:asciiTheme="minorHAnsi" w:hAnsiTheme="minorHAnsi" w:cstheme="minorHAnsi"/>
        </w:rPr>
        <w:t>predoctoral</w:t>
      </w:r>
      <w:proofErr w:type="spellEnd"/>
      <w:r w:rsidR="0039635F">
        <w:rPr>
          <w:rFonts w:asciiTheme="minorHAnsi" w:hAnsiTheme="minorHAnsi" w:cstheme="minorHAnsi"/>
        </w:rPr>
        <w:t xml:space="preserve"> fellowship</w:t>
      </w:r>
      <w:r w:rsidR="006E040E">
        <w:rPr>
          <w:rFonts w:asciiTheme="minorHAnsi" w:hAnsiTheme="minorHAnsi" w:cstheme="minorHAnsi"/>
        </w:rPr>
        <w:t xml:space="preserve"> </w:t>
      </w:r>
      <w:r>
        <w:rPr>
          <w:rFonts w:asciiTheme="minorHAnsi" w:hAnsiTheme="minorHAnsi" w:cstheme="minorHAnsi"/>
        </w:rPr>
        <w:t>for the fall deadline.</w:t>
      </w:r>
      <w:r w:rsidRPr="005F5E10">
        <w:rPr>
          <w:rFonts w:asciiTheme="minorHAnsi" w:hAnsiTheme="minorHAnsi" w:cstheme="minorHAnsi"/>
        </w:rPr>
        <w:t xml:space="preserve"> </w:t>
      </w:r>
      <w:r>
        <w:rPr>
          <w:rFonts w:asciiTheme="minorHAnsi" w:hAnsiTheme="minorHAnsi" w:cstheme="minorHAnsi"/>
        </w:rPr>
        <w:t>Other students will prepa</w:t>
      </w:r>
      <w:r w:rsidR="0039635F">
        <w:rPr>
          <w:rFonts w:asciiTheme="minorHAnsi" w:hAnsiTheme="minorHAnsi" w:cstheme="minorHAnsi"/>
        </w:rPr>
        <w:t>re for relevant graduate or</w:t>
      </w:r>
      <w:r>
        <w:rPr>
          <w:rFonts w:asciiTheme="minorHAnsi" w:hAnsiTheme="minorHAnsi" w:cstheme="minorHAnsi"/>
        </w:rPr>
        <w:t xml:space="preserve"> postdoctoral funding opportunities. </w:t>
      </w:r>
      <w:r w:rsidRPr="005F5E10">
        <w:rPr>
          <w:rFonts w:asciiTheme="minorHAnsi" w:hAnsiTheme="minorHAnsi" w:cstheme="minorHAnsi"/>
        </w:rPr>
        <w:t xml:space="preserve">Course topics address </w:t>
      </w:r>
      <w:r>
        <w:rPr>
          <w:rFonts w:asciiTheme="minorHAnsi" w:hAnsiTheme="minorHAnsi" w:cstheme="minorHAnsi"/>
        </w:rPr>
        <w:t>finding funding opportunities, planning for grant submission, formulating and composing a fundable research proposal</w:t>
      </w:r>
      <w:r w:rsidR="000674B6">
        <w:rPr>
          <w:rFonts w:asciiTheme="minorHAnsi" w:hAnsiTheme="minorHAnsi" w:cstheme="minorHAnsi"/>
        </w:rPr>
        <w:t xml:space="preserve"> and personal statement</w:t>
      </w:r>
      <w:r>
        <w:rPr>
          <w:rFonts w:asciiTheme="minorHAnsi" w:hAnsiTheme="minorHAnsi" w:cstheme="minorHAnsi"/>
        </w:rPr>
        <w:t xml:space="preserve">, developing a curriculum vitae and </w:t>
      </w:r>
      <w:proofErr w:type="spellStart"/>
      <w:r>
        <w:rPr>
          <w:rFonts w:asciiTheme="minorHAnsi" w:hAnsiTheme="minorHAnsi" w:cstheme="minorHAnsi"/>
        </w:rPr>
        <w:t>biosketch</w:t>
      </w:r>
      <w:proofErr w:type="spellEnd"/>
      <w:r>
        <w:rPr>
          <w:rFonts w:asciiTheme="minorHAnsi" w:hAnsiTheme="minorHAnsi" w:cstheme="minorHAnsi"/>
        </w:rPr>
        <w:t>, peer mentoring schemes, budgeting, administration, on and off campus support, and</w:t>
      </w:r>
      <w:r w:rsidR="0039635F">
        <w:rPr>
          <w:rFonts w:asciiTheme="minorHAnsi" w:hAnsiTheme="minorHAnsi" w:cstheme="minorHAnsi"/>
        </w:rPr>
        <w:t xml:space="preserve"> extensive</w:t>
      </w:r>
      <w:r>
        <w:rPr>
          <w:rFonts w:asciiTheme="minorHAnsi" w:hAnsiTheme="minorHAnsi" w:cstheme="minorHAnsi"/>
        </w:rPr>
        <w:t xml:space="preserve"> in-class peer review. Students will also gain </w:t>
      </w:r>
      <w:r w:rsidR="00DF41F6">
        <w:rPr>
          <w:rFonts w:asciiTheme="minorHAnsi" w:hAnsiTheme="minorHAnsi" w:cstheme="minorHAnsi"/>
        </w:rPr>
        <w:t xml:space="preserve">extensive </w:t>
      </w:r>
      <w:r>
        <w:rPr>
          <w:rFonts w:asciiTheme="minorHAnsi" w:hAnsiTheme="minorHAnsi" w:cstheme="minorHAnsi"/>
        </w:rPr>
        <w:t>experience in effective public speaking and in writing for a general science audience.</w:t>
      </w:r>
    </w:p>
    <w:p w14:paraId="42A04F60" w14:textId="17F9D3BD" w:rsidR="00E50682" w:rsidRDefault="00E50682" w:rsidP="009D7797">
      <w:pPr>
        <w:jc w:val="both"/>
        <w:rPr>
          <w:rFonts w:asciiTheme="minorHAnsi" w:hAnsiTheme="minorHAnsi" w:cstheme="minorHAnsi"/>
          <w:i/>
        </w:rPr>
      </w:pPr>
      <w:r w:rsidRPr="00D1369F">
        <w:rPr>
          <w:rFonts w:asciiTheme="minorHAnsi" w:hAnsiTheme="minorHAnsi" w:cstheme="minorHAnsi"/>
          <w:b/>
        </w:rPr>
        <w:t xml:space="preserve">Learning Outcomes: </w:t>
      </w:r>
      <w:r w:rsidRPr="00D1369F">
        <w:rPr>
          <w:rFonts w:asciiTheme="minorHAnsi" w:hAnsiTheme="minorHAnsi" w:cstheme="minorHAnsi"/>
        </w:rPr>
        <w:t>By the conclusion of this course, students will be able to (</w:t>
      </w:r>
      <w:r w:rsidRPr="00D02F6A">
        <w:rPr>
          <w:rFonts w:asciiTheme="minorHAnsi" w:hAnsiTheme="minorHAnsi" w:cstheme="minorHAnsi"/>
          <w:b/>
        </w:rPr>
        <w:t>1</w:t>
      </w:r>
      <w:r w:rsidRPr="00D1369F">
        <w:rPr>
          <w:rFonts w:asciiTheme="minorHAnsi" w:hAnsiTheme="minorHAnsi" w:cstheme="minorHAnsi"/>
        </w:rPr>
        <w:t>) conceptualize a fundable research proposal, (</w:t>
      </w:r>
      <w:r w:rsidRPr="00D02F6A">
        <w:rPr>
          <w:rFonts w:asciiTheme="minorHAnsi" w:hAnsiTheme="minorHAnsi" w:cstheme="minorHAnsi"/>
          <w:b/>
        </w:rPr>
        <w:t>2</w:t>
      </w:r>
      <w:r w:rsidRPr="00D1369F">
        <w:rPr>
          <w:rFonts w:asciiTheme="minorHAnsi" w:hAnsiTheme="minorHAnsi" w:cstheme="minorHAnsi"/>
        </w:rPr>
        <w:t>) develop an advanced planning strategy for proposal submission, (</w:t>
      </w:r>
      <w:r w:rsidRPr="00D02F6A">
        <w:rPr>
          <w:rFonts w:asciiTheme="minorHAnsi" w:hAnsiTheme="minorHAnsi" w:cstheme="minorHAnsi"/>
          <w:b/>
        </w:rPr>
        <w:t>3</w:t>
      </w:r>
      <w:r w:rsidRPr="00D1369F">
        <w:rPr>
          <w:rFonts w:asciiTheme="minorHAnsi" w:hAnsiTheme="minorHAnsi" w:cstheme="minorHAnsi"/>
        </w:rPr>
        <w:t>) understand the components of a successful research proposal, (</w:t>
      </w:r>
      <w:r w:rsidRPr="00D02F6A">
        <w:rPr>
          <w:rFonts w:asciiTheme="minorHAnsi" w:hAnsiTheme="minorHAnsi" w:cstheme="minorHAnsi"/>
          <w:b/>
        </w:rPr>
        <w:t>4</w:t>
      </w:r>
      <w:r w:rsidRPr="00D1369F">
        <w:rPr>
          <w:rFonts w:asciiTheme="minorHAnsi" w:hAnsiTheme="minorHAnsi" w:cstheme="minorHAnsi"/>
        </w:rPr>
        <w:t>) comprehend and meet funding agency requirements, (</w:t>
      </w:r>
      <w:r w:rsidRPr="00D02F6A">
        <w:rPr>
          <w:rFonts w:asciiTheme="minorHAnsi" w:hAnsiTheme="minorHAnsi" w:cstheme="minorHAnsi"/>
          <w:b/>
        </w:rPr>
        <w:t>5</w:t>
      </w:r>
      <w:r w:rsidRPr="00D1369F">
        <w:rPr>
          <w:rFonts w:asciiTheme="minorHAnsi" w:hAnsiTheme="minorHAnsi" w:cstheme="minorHAnsi"/>
        </w:rPr>
        <w:t xml:space="preserve">) write </w:t>
      </w:r>
      <w:r>
        <w:rPr>
          <w:rFonts w:asciiTheme="minorHAnsi" w:hAnsiTheme="minorHAnsi" w:cstheme="minorHAnsi"/>
        </w:rPr>
        <w:t xml:space="preserve">and orally defend </w:t>
      </w:r>
      <w:r w:rsidRPr="00D1369F">
        <w:rPr>
          <w:rFonts w:asciiTheme="minorHAnsi" w:hAnsiTheme="minorHAnsi" w:cstheme="minorHAnsi"/>
        </w:rPr>
        <w:t>an achievable and compelling research proposal, (</w:t>
      </w:r>
      <w:r w:rsidRPr="00D02F6A">
        <w:rPr>
          <w:rFonts w:asciiTheme="minorHAnsi" w:hAnsiTheme="minorHAnsi" w:cstheme="minorHAnsi"/>
          <w:b/>
        </w:rPr>
        <w:t>6</w:t>
      </w:r>
      <w:r w:rsidRPr="00D1369F">
        <w:rPr>
          <w:rFonts w:asciiTheme="minorHAnsi" w:hAnsiTheme="minorHAnsi" w:cstheme="minorHAnsi"/>
        </w:rPr>
        <w:t>) critique research proposals of their peers</w:t>
      </w:r>
      <w:r>
        <w:rPr>
          <w:rFonts w:asciiTheme="minorHAnsi" w:hAnsiTheme="minorHAnsi" w:cstheme="minorHAnsi"/>
        </w:rPr>
        <w:t>, (</w:t>
      </w:r>
      <w:r w:rsidRPr="00D02F6A">
        <w:rPr>
          <w:rFonts w:asciiTheme="minorHAnsi" w:hAnsiTheme="minorHAnsi" w:cstheme="minorHAnsi"/>
          <w:b/>
        </w:rPr>
        <w:t>7</w:t>
      </w:r>
      <w:r>
        <w:rPr>
          <w:rFonts w:asciiTheme="minorHAnsi" w:hAnsiTheme="minorHAnsi" w:cstheme="minorHAnsi"/>
        </w:rPr>
        <w:t>) critically evaluate the primary literature to produce a general science audience review article, and (</w:t>
      </w:r>
      <w:r w:rsidRPr="00D02F6A">
        <w:rPr>
          <w:rFonts w:asciiTheme="minorHAnsi" w:hAnsiTheme="minorHAnsi" w:cstheme="minorHAnsi"/>
          <w:b/>
        </w:rPr>
        <w:t>8</w:t>
      </w:r>
      <w:r>
        <w:rPr>
          <w:rFonts w:asciiTheme="minorHAnsi" w:hAnsiTheme="minorHAnsi" w:cstheme="minorHAnsi"/>
        </w:rPr>
        <w:t>) present a general interest research talk to an undergraduate audience</w:t>
      </w:r>
      <w:r w:rsidRPr="00D1369F">
        <w:rPr>
          <w:rFonts w:asciiTheme="minorHAnsi" w:hAnsiTheme="minorHAnsi" w:cstheme="minorHAnsi"/>
        </w:rPr>
        <w:t xml:space="preserve">.  </w:t>
      </w:r>
      <w:r w:rsidRPr="00D1369F">
        <w:rPr>
          <w:rFonts w:asciiTheme="minorHAnsi" w:hAnsiTheme="minorHAnsi" w:cstheme="minorHAnsi"/>
          <w:i/>
        </w:rPr>
        <w:t>Course learning outcomes are an extension of associated program learning outcomes from participating Natural Sciences graduate groups.</w:t>
      </w:r>
    </w:p>
    <w:p w14:paraId="1B11EF31" w14:textId="77777777" w:rsidR="00E50682" w:rsidRDefault="00E50682" w:rsidP="009D7797">
      <w:pPr>
        <w:jc w:val="both"/>
        <w:rPr>
          <w:rFonts w:asciiTheme="minorHAnsi" w:hAnsiTheme="minorHAnsi" w:cstheme="minorHAnsi"/>
          <w:i/>
        </w:rPr>
      </w:pPr>
    </w:p>
    <w:p w14:paraId="1A11F20F" w14:textId="77777777" w:rsidR="00E50682" w:rsidRDefault="00E50682" w:rsidP="009D7797">
      <w:pPr>
        <w:jc w:val="both"/>
        <w:rPr>
          <w:rFonts w:asciiTheme="minorHAnsi" w:hAnsiTheme="minorHAnsi" w:cstheme="minorHAnsi"/>
        </w:rPr>
      </w:pPr>
      <w:r>
        <w:rPr>
          <w:rFonts w:asciiTheme="minorHAnsi" w:hAnsiTheme="minorHAnsi" w:cstheme="minorHAnsi"/>
        </w:rPr>
        <w:t xml:space="preserve">This course addresses </w:t>
      </w:r>
      <w:r w:rsidRPr="00506A0A">
        <w:rPr>
          <w:rFonts w:asciiTheme="minorHAnsi" w:hAnsiTheme="minorHAnsi" w:cstheme="minorHAnsi"/>
          <w:b/>
        </w:rPr>
        <w:t>the ability to propose and defend a feasible research plan</w:t>
      </w:r>
      <w:r>
        <w:rPr>
          <w:rFonts w:asciiTheme="minorHAnsi" w:hAnsiTheme="minorHAnsi" w:cstheme="minorHAnsi"/>
        </w:rPr>
        <w:t xml:space="preserve"> and </w:t>
      </w:r>
      <w:r>
        <w:rPr>
          <w:rFonts w:asciiTheme="minorHAnsi" w:hAnsiTheme="minorHAnsi" w:cstheme="minorHAnsi"/>
          <w:b/>
        </w:rPr>
        <w:t>success in obtaining research funding</w:t>
      </w:r>
      <w:r>
        <w:rPr>
          <w:rFonts w:asciiTheme="minorHAnsi" w:hAnsiTheme="minorHAnsi" w:cstheme="minorHAnsi"/>
        </w:rPr>
        <w:t xml:space="preserve">, part of the </w:t>
      </w:r>
      <w:r w:rsidRPr="007F607E">
        <w:rPr>
          <w:rFonts w:asciiTheme="minorHAnsi" w:hAnsiTheme="minorHAnsi" w:cstheme="minorHAnsi"/>
          <w:u w:val="single"/>
        </w:rPr>
        <w:t>fifth</w:t>
      </w:r>
      <w:r>
        <w:rPr>
          <w:rFonts w:asciiTheme="minorHAnsi" w:hAnsiTheme="minorHAnsi" w:cstheme="minorHAnsi"/>
        </w:rPr>
        <w:t xml:space="preserve"> Program Learning Outcome for the Quantitative and Systems Biology (QSB) M.S. and Ph.D. programs. It also addresses QSB skills (Outcome 1), Communication (Outcome 3), and Scholarship (Outcome 4).</w:t>
      </w:r>
    </w:p>
    <w:p w14:paraId="3D7FF953" w14:textId="77777777" w:rsidR="00E50682" w:rsidRPr="00CD4F56" w:rsidRDefault="00E50682" w:rsidP="00E50682">
      <w:pPr>
        <w:rPr>
          <w:rFonts w:asciiTheme="minorHAnsi" w:hAnsiTheme="minorHAnsi" w:cstheme="minorHAnsi"/>
        </w:rPr>
      </w:pPr>
    </w:p>
    <w:p w14:paraId="718CB0C1" w14:textId="77777777" w:rsidR="00E50682" w:rsidRPr="00E30794" w:rsidRDefault="00E50682" w:rsidP="00E50682">
      <w:pPr>
        <w:rPr>
          <w:rFonts w:asciiTheme="minorHAnsi" w:hAnsiTheme="minorHAnsi" w:cstheme="minorHAnsi"/>
        </w:rPr>
      </w:pPr>
    </w:p>
    <w:p w14:paraId="3D65C085" w14:textId="77777777" w:rsidR="00E50682" w:rsidRPr="00F8601F" w:rsidRDefault="00E50682" w:rsidP="00E50682">
      <w:pPr>
        <w:jc w:val="center"/>
        <w:rPr>
          <w:rFonts w:asciiTheme="minorHAnsi" w:hAnsiTheme="minorHAnsi" w:cstheme="minorHAnsi"/>
          <w:b/>
          <w:i/>
          <w:sz w:val="28"/>
          <w:szCs w:val="28"/>
        </w:rPr>
      </w:pPr>
      <w:r w:rsidRPr="00F8601F">
        <w:rPr>
          <w:rFonts w:asciiTheme="minorHAnsi" w:hAnsiTheme="minorHAnsi" w:cstheme="minorHAnsi"/>
          <w:b/>
          <w:i/>
          <w:sz w:val="28"/>
          <w:szCs w:val="28"/>
        </w:rPr>
        <w:t>Policies</w:t>
      </w:r>
    </w:p>
    <w:p w14:paraId="03977115" w14:textId="77777777" w:rsidR="00E50682" w:rsidRPr="00CA60B9" w:rsidRDefault="00E50682" w:rsidP="00E50682">
      <w:pPr>
        <w:rPr>
          <w:rFonts w:asciiTheme="minorHAnsi" w:hAnsiTheme="minorHAnsi" w:cstheme="minorHAnsi"/>
        </w:rPr>
      </w:pPr>
    </w:p>
    <w:p w14:paraId="63D9E009" w14:textId="4CD28AB9" w:rsidR="00E50682" w:rsidRPr="00CA60B9" w:rsidRDefault="00E50682" w:rsidP="009D7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CA60B9">
        <w:rPr>
          <w:rFonts w:asciiTheme="minorHAnsi" w:hAnsiTheme="minorHAnsi" w:cstheme="minorHAnsi"/>
          <w:b/>
        </w:rPr>
        <w:t>Pre-requisites:</w:t>
      </w:r>
      <w:r w:rsidRPr="00CA60B9">
        <w:rPr>
          <w:rFonts w:asciiTheme="minorHAnsi" w:hAnsiTheme="minorHAnsi" w:cstheme="minorHAnsi"/>
        </w:rPr>
        <w:t xml:space="preserve">  Graduate standing; enrollment priority given to </w:t>
      </w:r>
      <w:r w:rsidRPr="004653F4">
        <w:rPr>
          <w:rFonts w:asciiTheme="minorHAnsi" w:hAnsiTheme="minorHAnsi" w:cstheme="minorHAnsi"/>
          <w:b/>
        </w:rPr>
        <w:t xml:space="preserve">first </w:t>
      </w:r>
      <w:r w:rsidR="004F6CE1">
        <w:rPr>
          <w:rFonts w:asciiTheme="minorHAnsi" w:hAnsiTheme="minorHAnsi" w:cstheme="minorHAnsi"/>
          <w:b/>
        </w:rPr>
        <w:t xml:space="preserve">and second </w:t>
      </w:r>
      <w:r w:rsidRPr="004653F4">
        <w:rPr>
          <w:rFonts w:asciiTheme="minorHAnsi" w:hAnsiTheme="minorHAnsi" w:cstheme="minorHAnsi"/>
          <w:b/>
        </w:rPr>
        <w:t>year</w:t>
      </w:r>
      <w:r>
        <w:rPr>
          <w:rFonts w:asciiTheme="minorHAnsi" w:hAnsiTheme="minorHAnsi" w:cstheme="minorHAnsi"/>
        </w:rPr>
        <w:t xml:space="preserve"> </w:t>
      </w:r>
      <w:r w:rsidRPr="00CA60B9">
        <w:rPr>
          <w:rFonts w:asciiTheme="minorHAnsi" w:hAnsiTheme="minorHAnsi" w:cstheme="minorHAnsi"/>
        </w:rPr>
        <w:t>School of Natural Sciences graduate group students</w:t>
      </w:r>
      <w:r>
        <w:rPr>
          <w:rFonts w:asciiTheme="minorHAnsi" w:hAnsiTheme="minorHAnsi" w:cstheme="minorHAnsi"/>
        </w:rPr>
        <w:t xml:space="preserve"> in QSB</w:t>
      </w:r>
      <w:r w:rsidRPr="00CA60B9">
        <w:rPr>
          <w:rFonts w:asciiTheme="minorHAnsi" w:hAnsiTheme="minorHAnsi" w:cstheme="minorHAnsi"/>
        </w:rPr>
        <w:t xml:space="preserve">. This course may be </w:t>
      </w:r>
      <w:r w:rsidR="000674B6">
        <w:rPr>
          <w:rFonts w:asciiTheme="minorHAnsi" w:hAnsiTheme="minorHAnsi" w:cstheme="minorHAnsi"/>
        </w:rPr>
        <w:t xml:space="preserve">taken by senior undergraduate students and </w:t>
      </w:r>
      <w:r w:rsidRPr="00CA60B9">
        <w:rPr>
          <w:rFonts w:asciiTheme="minorHAnsi" w:hAnsiTheme="minorHAnsi" w:cstheme="minorHAnsi"/>
        </w:rPr>
        <w:t>audited by post-doctoral students with consent of the instructor.</w:t>
      </w:r>
    </w:p>
    <w:p w14:paraId="387495F5" w14:textId="77777777" w:rsidR="00E50682" w:rsidRPr="00DA15D6" w:rsidRDefault="00E50682" w:rsidP="009D7797">
      <w:pPr>
        <w:jc w:val="both"/>
        <w:rPr>
          <w:rFonts w:asciiTheme="minorHAnsi" w:hAnsiTheme="minorHAnsi" w:cstheme="minorHAnsi"/>
        </w:rPr>
      </w:pPr>
    </w:p>
    <w:p w14:paraId="6BA9A5ED" w14:textId="744EE070" w:rsidR="00E50682" w:rsidRPr="00DA15D6" w:rsidRDefault="00E50682" w:rsidP="009D7797">
      <w:pPr>
        <w:jc w:val="both"/>
        <w:rPr>
          <w:rFonts w:asciiTheme="minorHAnsi" w:hAnsiTheme="minorHAnsi" w:cstheme="minorHAnsi"/>
        </w:rPr>
      </w:pPr>
      <w:r w:rsidRPr="00DA15D6">
        <w:rPr>
          <w:rFonts w:asciiTheme="minorHAnsi" w:hAnsiTheme="minorHAnsi" w:cstheme="minorHAnsi"/>
          <w:b/>
        </w:rPr>
        <w:t xml:space="preserve">Credit Hours and Time Commitment:  </w:t>
      </w:r>
      <w:r w:rsidR="000674B6">
        <w:rPr>
          <w:rFonts w:asciiTheme="minorHAnsi" w:hAnsiTheme="minorHAnsi" w:cstheme="minorHAnsi"/>
        </w:rPr>
        <w:t>Student</w:t>
      </w:r>
      <w:r w:rsidRPr="00DA15D6">
        <w:rPr>
          <w:rFonts w:asciiTheme="minorHAnsi" w:hAnsiTheme="minorHAnsi" w:cstheme="minorHAnsi"/>
        </w:rPr>
        <w:t xml:space="preserve">s are expected to dedicate at least </w:t>
      </w:r>
      <w:r>
        <w:rPr>
          <w:rFonts w:asciiTheme="minorHAnsi" w:hAnsiTheme="minorHAnsi" w:cstheme="minorHAnsi"/>
        </w:rPr>
        <w:t>six</w:t>
      </w:r>
      <w:r w:rsidRPr="00DA15D6">
        <w:rPr>
          <w:rFonts w:asciiTheme="minorHAnsi" w:hAnsiTheme="minorHAnsi" w:cstheme="minorHAnsi"/>
        </w:rPr>
        <w:t xml:space="preserve"> hours of preparation time</w:t>
      </w:r>
      <w:r>
        <w:rPr>
          <w:rFonts w:asciiTheme="minorHAnsi" w:hAnsiTheme="minorHAnsi" w:cstheme="minorHAnsi"/>
        </w:rPr>
        <w:t xml:space="preserve"> for each week’s class meeting, </w:t>
      </w:r>
      <w:r w:rsidRPr="001E16E7">
        <w:rPr>
          <w:rFonts w:asciiTheme="minorHAnsi" w:hAnsiTheme="minorHAnsi" w:cstheme="minorHAnsi"/>
          <w:i/>
        </w:rPr>
        <w:t>including significant discussions with their faculty advisor</w:t>
      </w:r>
      <w:r w:rsidRPr="00DA15D6">
        <w:rPr>
          <w:rFonts w:asciiTheme="minorHAnsi" w:hAnsiTheme="minorHAnsi" w:cstheme="minorHAnsi"/>
        </w:rPr>
        <w:t xml:space="preserve">.  This time allocation </w:t>
      </w:r>
      <w:r>
        <w:rPr>
          <w:rFonts w:asciiTheme="minorHAnsi" w:hAnsiTheme="minorHAnsi" w:cstheme="minorHAnsi"/>
        </w:rPr>
        <w:t>will be used for grant proposal preparation, critical reading and presentation of proposals, and manuscript preparation.</w:t>
      </w:r>
      <w:r w:rsidRPr="00DA15D6">
        <w:rPr>
          <w:rFonts w:asciiTheme="minorHAnsi" w:hAnsiTheme="minorHAnsi" w:cstheme="minorHAnsi"/>
        </w:rPr>
        <w:t xml:space="preserve">  </w:t>
      </w:r>
    </w:p>
    <w:p w14:paraId="664F71B4" w14:textId="77777777" w:rsidR="00E50682" w:rsidRPr="00DA15D6" w:rsidRDefault="00E50682" w:rsidP="00E50682">
      <w:pPr>
        <w:rPr>
          <w:rFonts w:asciiTheme="minorHAnsi" w:hAnsiTheme="minorHAnsi" w:cstheme="minorHAnsi"/>
          <w:b/>
        </w:rPr>
      </w:pPr>
    </w:p>
    <w:p w14:paraId="10C9E2EE" w14:textId="48C337FA" w:rsidR="00E50682" w:rsidRPr="00DA15D6" w:rsidRDefault="00E50682" w:rsidP="009D7797">
      <w:pPr>
        <w:jc w:val="both"/>
        <w:rPr>
          <w:rFonts w:asciiTheme="minorHAnsi" w:hAnsiTheme="minorHAnsi" w:cstheme="minorHAnsi"/>
        </w:rPr>
      </w:pPr>
      <w:r w:rsidRPr="00DA15D6">
        <w:rPr>
          <w:rFonts w:asciiTheme="minorHAnsi" w:hAnsiTheme="minorHAnsi" w:cstheme="minorHAnsi"/>
          <w:b/>
        </w:rPr>
        <w:t>Attendance and Participation:</w:t>
      </w:r>
      <w:r>
        <w:rPr>
          <w:rFonts w:asciiTheme="minorHAnsi" w:hAnsiTheme="minorHAnsi" w:cstheme="minorHAnsi"/>
          <w:b/>
        </w:rPr>
        <w:t xml:space="preserve"> </w:t>
      </w:r>
      <w:r w:rsidRPr="00DA15D6">
        <w:rPr>
          <w:rFonts w:asciiTheme="minorHAnsi" w:hAnsiTheme="minorHAnsi" w:cstheme="minorHAnsi"/>
        </w:rPr>
        <w:t xml:space="preserve">This </w:t>
      </w:r>
      <w:r w:rsidR="004F6CE1">
        <w:rPr>
          <w:rFonts w:asciiTheme="minorHAnsi" w:hAnsiTheme="minorHAnsi" w:cstheme="minorHAnsi"/>
        </w:rPr>
        <w:t>class</w:t>
      </w:r>
      <w:r w:rsidRPr="00DA15D6">
        <w:rPr>
          <w:rFonts w:asciiTheme="minorHAnsi" w:hAnsiTheme="minorHAnsi" w:cstheme="minorHAnsi"/>
        </w:rPr>
        <w:t xml:space="preserve"> is workshop-focused, so in-class activities will be an essential aspect of your learning.  You are expected to attend all clas</w:t>
      </w:r>
      <w:r>
        <w:rPr>
          <w:rFonts w:asciiTheme="minorHAnsi" w:hAnsiTheme="minorHAnsi" w:cstheme="minorHAnsi"/>
        </w:rPr>
        <w:t xml:space="preserve">s sessions.  Absences exceeding </w:t>
      </w:r>
      <w:r w:rsidRPr="00DA15D6">
        <w:rPr>
          <w:rFonts w:asciiTheme="minorHAnsi" w:hAnsiTheme="minorHAnsi" w:cstheme="minorHAnsi"/>
        </w:rPr>
        <w:lastRenderedPageBreak/>
        <w:t xml:space="preserve">three per semester (amounting to 20% of course time) will result in either an incomplete, withdraw or fail.  To see timelines for grading procedures, please visit the following </w:t>
      </w:r>
      <w:hyperlink r:id="rId7" w:history="1">
        <w:r w:rsidRPr="002B6766">
          <w:rPr>
            <w:rStyle w:val="Hyperlink"/>
            <w:rFonts w:asciiTheme="minorHAnsi" w:hAnsiTheme="minorHAnsi" w:cstheme="minorHAnsi"/>
          </w:rPr>
          <w:t>link at the Registrar’s Office</w:t>
        </w:r>
      </w:hyperlink>
      <w:r w:rsidRPr="00DA15D6">
        <w:rPr>
          <w:rFonts w:asciiTheme="minorHAnsi" w:hAnsiTheme="minorHAnsi" w:cstheme="minorHAnsi"/>
        </w:rPr>
        <w:t>.</w:t>
      </w:r>
    </w:p>
    <w:p w14:paraId="2C138474" w14:textId="77777777" w:rsidR="00E50682" w:rsidRDefault="00E50682" w:rsidP="00E50682">
      <w:pPr>
        <w:rPr>
          <w:rFonts w:asciiTheme="minorHAnsi" w:hAnsiTheme="minorHAnsi" w:cstheme="minorHAnsi"/>
          <w:b/>
        </w:rPr>
      </w:pPr>
    </w:p>
    <w:p w14:paraId="03CD0E44" w14:textId="77777777" w:rsidR="00E50682" w:rsidRDefault="00E50682" w:rsidP="00E50682">
      <w:pPr>
        <w:rPr>
          <w:rFonts w:asciiTheme="minorHAnsi" w:hAnsiTheme="minorHAnsi" w:cstheme="minorHAnsi"/>
          <w:b/>
        </w:rPr>
      </w:pPr>
    </w:p>
    <w:p w14:paraId="6CA8FC0D" w14:textId="77777777" w:rsidR="00E50682" w:rsidRPr="00F8601F" w:rsidRDefault="00E50682" w:rsidP="00E50682">
      <w:pPr>
        <w:jc w:val="center"/>
        <w:rPr>
          <w:rFonts w:asciiTheme="minorHAnsi" w:hAnsiTheme="minorHAnsi" w:cstheme="minorHAnsi"/>
          <w:b/>
          <w:i/>
          <w:sz w:val="28"/>
          <w:szCs w:val="28"/>
        </w:rPr>
      </w:pPr>
      <w:r w:rsidRPr="00F8601F">
        <w:rPr>
          <w:rFonts w:asciiTheme="minorHAnsi" w:hAnsiTheme="minorHAnsi" w:cstheme="minorHAnsi"/>
          <w:b/>
          <w:i/>
          <w:sz w:val="28"/>
          <w:szCs w:val="28"/>
        </w:rPr>
        <w:t>Evaluation and Course Projects</w:t>
      </w:r>
    </w:p>
    <w:p w14:paraId="29DA6527" w14:textId="77777777" w:rsidR="00E50682" w:rsidRPr="00DA15D6" w:rsidRDefault="00E50682" w:rsidP="00E50682">
      <w:pPr>
        <w:rPr>
          <w:rFonts w:asciiTheme="minorHAnsi" w:hAnsiTheme="minorHAnsi" w:cstheme="minorHAnsi"/>
          <w:b/>
        </w:rPr>
      </w:pPr>
    </w:p>
    <w:p w14:paraId="3A674855" w14:textId="77777777" w:rsidR="00E50682" w:rsidRDefault="00E50682" w:rsidP="00E50682">
      <w:pPr>
        <w:rPr>
          <w:rFonts w:asciiTheme="minorHAnsi" w:hAnsiTheme="minorHAnsi" w:cstheme="minorHAnsi"/>
        </w:rPr>
      </w:pPr>
      <w:r>
        <w:rPr>
          <w:rFonts w:asciiTheme="minorHAnsi" w:hAnsiTheme="minorHAnsi" w:cstheme="minorHAnsi"/>
        </w:rPr>
        <w:t>Students will be evaluated using four criteria.</w:t>
      </w:r>
    </w:p>
    <w:p w14:paraId="274EC371" w14:textId="77777777" w:rsidR="00E50682" w:rsidRDefault="00E50682" w:rsidP="00E50682">
      <w:pPr>
        <w:rPr>
          <w:rFonts w:asciiTheme="minorHAnsi" w:hAnsiTheme="minorHAnsi" w:cstheme="minorHAnsi"/>
        </w:rPr>
      </w:pPr>
      <w:r>
        <w:rPr>
          <w:rFonts w:asciiTheme="minorHAnsi" w:hAnsiTheme="minorHAnsi" w:cstheme="minorHAnsi"/>
        </w:rPr>
        <w:tab/>
        <w:t>• Participation in discussions and critiques (25%)</w:t>
      </w:r>
    </w:p>
    <w:p w14:paraId="13AC825F" w14:textId="77777777" w:rsidR="00E50682" w:rsidRDefault="00E50682" w:rsidP="00E50682">
      <w:pPr>
        <w:rPr>
          <w:rFonts w:asciiTheme="minorHAnsi" w:hAnsiTheme="minorHAnsi" w:cstheme="minorHAnsi"/>
        </w:rPr>
      </w:pPr>
      <w:r>
        <w:rPr>
          <w:rFonts w:asciiTheme="minorHAnsi" w:hAnsiTheme="minorHAnsi" w:cstheme="minorHAnsi"/>
        </w:rPr>
        <w:tab/>
        <w:t>• On-time completion of class and funding agency tasks (15%)</w:t>
      </w:r>
    </w:p>
    <w:p w14:paraId="5C123274" w14:textId="77777777" w:rsidR="00E50682" w:rsidRDefault="00E50682" w:rsidP="00E50682">
      <w:pPr>
        <w:rPr>
          <w:rFonts w:asciiTheme="minorHAnsi" w:hAnsiTheme="minorHAnsi" w:cstheme="minorHAnsi"/>
        </w:rPr>
      </w:pPr>
      <w:r>
        <w:rPr>
          <w:rFonts w:asciiTheme="minorHAnsi" w:hAnsiTheme="minorHAnsi" w:cstheme="minorHAnsi"/>
        </w:rPr>
        <w:tab/>
        <w:t>• Quality of written and oral constructive criticisms (25%)</w:t>
      </w:r>
    </w:p>
    <w:p w14:paraId="412671F8" w14:textId="77777777" w:rsidR="00E50682" w:rsidRDefault="00E50682" w:rsidP="00E50682">
      <w:pPr>
        <w:rPr>
          <w:rFonts w:asciiTheme="minorHAnsi" w:hAnsiTheme="minorHAnsi" w:cstheme="minorHAnsi"/>
        </w:rPr>
      </w:pPr>
      <w:r>
        <w:rPr>
          <w:rFonts w:asciiTheme="minorHAnsi" w:hAnsiTheme="minorHAnsi" w:cstheme="minorHAnsi"/>
        </w:rPr>
        <w:tab/>
        <w:t>• Instructor evaluation of grant proposal and manuscript (35%)</w:t>
      </w:r>
    </w:p>
    <w:p w14:paraId="7AEF0B29" w14:textId="77777777" w:rsidR="00E50682" w:rsidRDefault="00E50682" w:rsidP="00E50682">
      <w:pPr>
        <w:rPr>
          <w:rFonts w:asciiTheme="minorHAnsi" w:hAnsiTheme="minorHAnsi" w:cstheme="minorHAnsi"/>
        </w:rPr>
      </w:pPr>
    </w:p>
    <w:p w14:paraId="3F8C1C74" w14:textId="77777777" w:rsidR="00E50682" w:rsidRPr="004A5D2C" w:rsidRDefault="00E50682" w:rsidP="00E50682">
      <w:pPr>
        <w:rPr>
          <w:rFonts w:asciiTheme="minorHAnsi" w:hAnsiTheme="minorHAnsi" w:cstheme="minorHAnsi"/>
        </w:rPr>
      </w:pPr>
      <w:r w:rsidRPr="004A5D2C">
        <w:rPr>
          <w:rFonts w:asciiTheme="minorHAnsi" w:hAnsiTheme="minorHAnsi" w:cstheme="minorHAnsi"/>
        </w:rPr>
        <w:t>Final letter gr</w:t>
      </w:r>
      <w:r>
        <w:rPr>
          <w:rFonts w:asciiTheme="minorHAnsi" w:hAnsiTheme="minorHAnsi" w:cstheme="minorHAnsi"/>
        </w:rPr>
        <w:t>ades will follow a straight scale.</w:t>
      </w:r>
    </w:p>
    <w:p w14:paraId="7D2C7204" w14:textId="77777777" w:rsidR="00E50682" w:rsidRPr="004A5D2C" w:rsidRDefault="00E50682" w:rsidP="00E50682">
      <w:pPr>
        <w:rPr>
          <w:rFonts w:asciiTheme="minorHAnsi" w:hAnsiTheme="minorHAnsi" w:cstheme="minorHAnsi"/>
        </w:rPr>
      </w:pPr>
      <w:r>
        <w:rPr>
          <w:rFonts w:asciiTheme="minorHAnsi" w:hAnsiTheme="minorHAnsi" w:cstheme="minorHAnsi"/>
        </w:rPr>
        <w:tab/>
      </w:r>
      <w:r w:rsidRPr="004A5D2C">
        <w:rPr>
          <w:rFonts w:asciiTheme="minorHAnsi" w:hAnsiTheme="minorHAnsi" w:cstheme="minorHAnsi"/>
        </w:rPr>
        <w:t>A = 90-100% (A- = 90-92, A = 93-100)</w:t>
      </w:r>
    </w:p>
    <w:p w14:paraId="2D1F0887" w14:textId="77777777" w:rsidR="00E50682" w:rsidRPr="004A5D2C" w:rsidRDefault="00E50682" w:rsidP="00E50682">
      <w:pPr>
        <w:rPr>
          <w:rFonts w:asciiTheme="minorHAnsi" w:hAnsiTheme="minorHAnsi" w:cstheme="minorHAnsi"/>
        </w:rPr>
      </w:pPr>
      <w:r>
        <w:rPr>
          <w:rFonts w:asciiTheme="minorHAnsi" w:hAnsiTheme="minorHAnsi" w:cstheme="minorHAnsi"/>
        </w:rPr>
        <w:tab/>
      </w:r>
      <w:r w:rsidRPr="004A5D2C">
        <w:rPr>
          <w:rFonts w:asciiTheme="minorHAnsi" w:hAnsiTheme="minorHAnsi" w:cstheme="minorHAnsi"/>
        </w:rPr>
        <w:t>B = 80-90% (B- = 80-82, B = 83-86, B+ = 87-89)</w:t>
      </w:r>
    </w:p>
    <w:p w14:paraId="1A96ED4D" w14:textId="77777777" w:rsidR="00E50682" w:rsidRPr="004A5D2C" w:rsidRDefault="00E50682" w:rsidP="00E50682">
      <w:pPr>
        <w:rPr>
          <w:rFonts w:asciiTheme="minorHAnsi" w:hAnsiTheme="minorHAnsi" w:cstheme="minorHAnsi"/>
        </w:rPr>
      </w:pPr>
      <w:r>
        <w:rPr>
          <w:rFonts w:asciiTheme="minorHAnsi" w:hAnsiTheme="minorHAnsi" w:cstheme="minorHAnsi"/>
        </w:rPr>
        <w:tab/>
      </w:r>
      <w:r w:rsidRPr="004A5D2C">
        <w:rPr>
          <w:rFonts w:asciiTheme="minorHAnsi" w:hAnsiTheme="minorHAnsi" w:cstheme="minorHAnsi"/>
        </w:rPr>
        <w:t>C = 70-80% (C- = 70-72, C = 73-76, C+ = 77-79)</w:t>
      </w:r>
    </w:p>
    <w:p w14:paraId="2B1A56AD" w14:textId="77777777" w:rsidR="00E50682" w:rsidRPr="004A5D2C" w:rsidRDefault="00E50682" w:rsidP="00E50682">
      <w:pPr>
        <w:rPr>
          <w:rFonts w:asciiTheme="minorHAnsi" w:hAnsiTheme="minorHAnsi" w:cstheme="minorHAnsi"/>
        </w:rPr>
      </w:pPr>
      <w:r>
        <w:rPr>
          <w:rFonts w:asciiTheme="minorHAnsi" w:hAnsiTheme="minorHAnsi" w:cstheme="minorHAnsi"/>
        </w:rPr>
        <w:tab/>
      </w:r>
      <w:r w:rsidRPr="004A5D2C">
        <w:rPr>
          <w:rFonts w:asciiTheme="minorHAnsi" w:hAnsiTheme="minorHAnsi" w:cstheme="minorHAnsi"/>
        </w:rPr>
        <w:t>D = 60-70% (D- = 60-62, D = 63-66, D+ = 67-69)</w:t>
      </w:r>
    </w:p>
    <w:p w14:paraId="2C7BEB10" w14:textId="77777777" w:rsidR="00E50682" w:rsidRDefault="00E50682" w:rsidP="00E50682">
      <w:pPr>
        <w:rPr>
          <w:rFonts w:asciiTheme="minorHAnsi" w:hAnsiTheme="minorHAnsi" w:cstheme="minorHAnsi"/>
        </w:rPr>
      </w:pPr>
      <w:r>
        <w:rPr>
          <w:rFonts w:asciiTheme="minorHAnsi" w:hAnsiTheme="minorHAnsi" w:cstheme="minorHAnsi"/>
        </w:rPr>
        <w:tab/>
      </w:r>
      <w:r w:rsidRPr="004A5D2C">
        <w:rPr>
          <w:rFonts w:asciiTheme="minorHAnsi" w:hAnsiTheme="minorHAnsi" w:cstheme="minorHAnsi"/>
        </w:rPr>
        <w:t>F = below 60%</w:t>
      </w:r>
    </w:p>
    <w:p w14:paraId="28F591D7" w14:textId="77777777" w:rsidR="00E50682" w:rsidRDefault="00E50682" w:rsidP="00E50682">
      <w:pPr>
        <w:rPr>
          <w:rFonts w:asciiTheme="minorHAnsi" w:hAnsiTheme="minorHAnsi" w:cstheme="minorHAnsi"/>
        </w:rPr>
      </w:pPr>
    </w:p>
    <w:p w14:paraId="4D5FADB1" w14:textId="26AE986C" w:rsidR="00E50682" w:rsidRPr="004A5D2C" w:rsidRDefault="00E50682" w:rsidP="009D7797">
      <w:pPr>
        <w:jc w:val="both"/>
        <w:rPr>
          <w:rFonts w:asciiTheme="minorHAnsi" w:hAnsiTheme="minorHAnsi" w:cstheme="minorHAnsi"/>
        </w:rPr>
      </w:pPr>
      <w:r w:rsidRPr="00091078">
        <w:rPr>
          <w:rFonts w:asciiTheme="minorHAnsi" w:hAnsiTheme="minorHAnsi" w:cstheme="minorHAnsi"/>
          <w:b/>
        </w:rPr>
        <w:t>Course Projects:</w:t>
      </w:r>
      <w:r>
        <w:rPr>
          <w:rFonts w:asciiTheme="minorHAnsi" w:hAnsiTheme="minorHAnsi" w:cstheme="minorHAnsi"/>
        </w:rPr>
        <w:t xml:space="preserve"> The central project will be the crafting, submission, and evaluation of a </w:t>
      </w:r>
      <w:proofErr w:type="spellStart"/>
      <w:r w:rsidR="000674B6">
        <w:rPr>
          <w:rFonts w:asciiTheme="minorHAnsi" w:hAnsiTheme="minorHAnsi" w:cstheme="minorHAnsi"/>
        </w:rPr>
        <w:t>predoctoral</w:t>
      </w:r>
      <w:proofErr w:type="spellEnd"/>
      <w:r w:rsidR="000674B6">
        <w:rPr>
          <w:rFonts w:asciiTheme="minorHAnsi" w:hAnsiTheme="minorHAnsi" w:cstheme="minorHAnsi"/>
        </w:rPr>
        <w:t xml:space="preserve"> grant</w:t>
      </w:r>
      <w:r>
        <w:rPr>
          <w:rFonts w:asciiTheme="minorHAnsi" w:hAnsiTheme="minorHAnsi" w:cstheme="minorHAnsi"/>
        </w:rPr>
        <w:t xml:space="preserve"> proposal to the </w:t>
      </w:r>
      <w:r w:rsidR="000674B6">
        <w:rPr>
          <w:rFonts w:asciiTheme="minorHAnsi" w:hAnsiTheme="minorHAnsi" w:cstheme="minorHAnsi"/>
        </w:rPr>
        <w:t>NSF or the NIH. Application for the NSF GFRP</w:t>
      </w:r>
      <w:r>
        <w:rPr>
          <w:rFonts w:asciiTheme="minorHAnsi" w:hAnsiTheme="minorHAnsi" w:cstheme="minorHAnsi"/>
        </w:rPr>
        <w:t xml:space="preserve"> is limited to first year graduate students. </w:t>
      </w:r>
      <w:r w:rsidR="000674B6">
        <w:rPr>
          <w:rFonts w:asciiTheme="minorHAnsi" w:hAnsiTheme="minorHAnsi" w:cstheme="minorHAnsi"/>
        </w:rPr>
        <w:t xml:space="preserve"> </w:t>
      </w:r>
      <w:r>
        <w:rPr>
          <w:rFonts w:asciiTheme="minorHAnsi" w:hAnsiTheme="minorHAnsi" w:cstheme="minorHAnsi"/>
        </w:rPr>
        <w:t>Students will also be required to synthesize current literature to produce a review for a general science audience.</w:t>
      </w:r>
      <w:r w:rsidR="000674B6">
        <w:rPr>
          <w:rFonts w:asciiTheme="minorHAnsi" w:hAnsiTheme="minorHAnsi" w:cstheme="minorHAnsi"/>
        </w:rPr>
        <w:t xml:space="preserve"> Finally, students will give a general interest research seminar to an undergraduate audience.</w:t>
      </w:r>
    </w:p>
    <w:p w14:paraId="6A973A56" w14:textId="77777777" w:rsidR="00E50682" w:rsidRPr="00E30794" w:rsidRDefault="00E50682" w:rsidP="00E50682">
      <w:pPr>
        <w:rPr>
          <w:rFonts w:asciiTheme="minorHAnsi" w:hAnsiTheme="minorHAnsi" w:cstheme="minorHAnsi"/>
        </w:rPr>
      </w:pPr>
    </w:p>
    <w:p w14:paraId="46A5E9AE" w14:textId="77777777" w:rsidR="00E50682" w:rsidRPr="00F8601F" w:rsidRDefault="00E50682" w:rsidP="00E50682">
      <w:pPr>
        <w:jc w:val="center"/>
        <w:rPr>
          <w:rFonts w:asciiTheme="minorHAnsi" w:hAnsiTheme="minorHAnsi" w:cstheme="minorHAnsi"/>
          <w:b/>
          <w:i/>
          <w:sz w:val="28"/>
          <w:szCs w:val="28"/>
        </w:rPr>
      </w:pPr>
      <w:r w:rsidRPr="00F8601F">
        <w:rPr>
          <w:rFonts w:asciiTheme="minorHAnsi" w:hAnsiTheme="minorHAnsi" w:cstheme="minorHAnsi"/>
          <w:b/>
          <w:i/>
          <w:sz w:val="28"/>
          <w:szCs w:val="28"/>
        </w:rPr>
        <w:t>Resources</w:t>
      </w:r>
    </w:p>
    <w:p w14:paraId="66029C63" w14:textId="77777777" w:rsidR="00E50682" w:rsidRPr="00DD019F" w:rsidRDefault="00E50682" w:rsidP="00E50682">
      <w:pPr>
        <w:rPr>
          <w:rFonts w:asciiTheme="minorHAnsi" w:hAnsiTheme="minorHAnsi" w:cstheme="minorHAnsi"/>
          <w:b/>
          <w:highlight w:val="yellow"/>
        </w:rPr>
      </w:pPr>
    </w:p>
    <w:p w14:paraId="0D367C8D" w14:textId="6A2F9CCD" w:rsidR="00E50682" w:rsidRDefault="00E50682" w:rsidP="00E50682">
      <w:pPr>
        <w:rPr>
          <w:rFonts w:asciiTheme="minorHAnsi" w:hAnsiTheme="minorHAnsi" w:cstheme="minorHAnsi"/>
          <w:highlight w:val="yellow"/>
        </w:rPr>
      </w:pPr>
      <w:r>
        <w:rPr>
          <w:rFonts w:asciiTheme="minorHAnsi" w:hAnsiTheme="minorHAnsi" w:cstheme="minorHAnsi"/>
          <w:b/>
        </w:rPr>
        <w:t>Required</w:t>
      </w:r>
      <w:r w:rsidRPr="00EF0455">
        <w:rPr>
          <w:rFonts w:asciiTheme="minorHAnsi" w:hAnsiTheme="minorHAnsi" w:cstheme="minorHAnsi"/>
          <w:b/>
        </w:rPr>
        <w:t xml:space="preserve"> Readings:  </w:t>
      </w:r>
      <w:r w:rsidRPr="00EF0455">
        <w:rPr>
          <w:rFonts w:asciiTheme="minorHAnsi" w:hAnsiTheme="minorHAnsi" w:cstheme="minorHAnsi"/>
        </w:rPr>
        <w:t>Primary literature relevant to individual proposals</w:t>
      </w:r>
      <w:r w:rsidR="006C1013">
        <w:rPr>
          <w:rFonts w:asciiTheme="minorHAnsi" w:hAnsiTheme="minorHAnsi" w:cstheme="minorHAnsi"/>
        </w:rPr>
        <w:t>, to be found online and at the library</w:t>
      </w:r>
      <w:r w:rsidRPr="00EF0455">
        <w:rPr>
          <w:rFonts w:asciiTheme="minorHAnsi" w:hAnsiTheme="minorHAnsi" w:cstheme="minorHAnsi"/>
        </w:rPr>
        <w:t>. Proposals from previously successful applicants. NSF grant submission guidelines. Grant submission guidelines from the Research and Development Services office at UC Merced</w:t>
      </w:r>
      <w:r>
        <w:rPr>
          <w:rFonts w:asciiTheme="minorHAnsi" w:hAnsiTheme="minorHAnsi" w:cstheme="minorHAnsi"/>
        </w:rPr>
        <w:t xml:space="preserve"> and from other agencies</w:t>
      </w:r>
      <w:r w:rsidRPr="00EF0455">
        <w:rPr>
          <w:rFonts w:asciiTheme="minorHAnsi" w:hAnsiTheme="minorHAnsi" w:cstheme="minorHAnsi"/>
        </w:rPr>
        <w:t>.</w:t>
      </w:r>
      <w:r>
        <w:rPr>
          <w:rFonts w:asciiTheme="minorHAnsi" w:hAnsiTheme="minorHAnsi" w:cstheme="minorHAnsi"/>
          <w:highlight w:val="yellow"/>
        </w:rPr>
        <w:t xml:space="preserve"> </w:t>
      </w:r>
    </w:p>
    <w:p w14:paraId="7E54E6FD" w14:textId="77777777" w:rsidR="00E50682" w:rsidRDefault="00E50682" w:rsidP="00E50682">
      <w:pPr>
        <w:rPr>
          <w:rFonts w:asciiTheme="minorHAnsi" w:hAnsiTheme="minorHAnsi" w:cstheme="minorHAnsi"/>
          <w:highlight w:val="yellow"/>
        </w:rPr>
      </w:pPr>
    </w:p>
    <w:p w14:paraId="1A2E79D7" w14:textId="756CB0F5" w:rsidR="00E50682" w:rsidRPr="00A05288" w:rsidRDefault="00E50682" w:rsidP="00E50682">
      <w:pPr>
        <w:rPr>
          <w:rFonts w:asciiTheme="minorHAnsi" w:hAnsiTheme="minorHAnsi" w:cstheme="minorHAnsi"/>
        </w:rPr>
      </w:pPr>
      <w:r>
        <w:rPr>
          <w:rFonts w:asciiTheme="minorHAnsi" w:hAnsiTheme="minorHAnsi" w:cstheme="minorHAnsi"/>
        </w:rPr>
        <w:t xml:space="preserve">• </w:t>
      </w:r>
      <w:r w:rsidR="004F5F5E">
        <w:rPr>
          <w:rFonts w:asciiTheme="minorHAnsi" w:hAnsiTheme="minorHAnsi" w:cstheme="minorHAnsi"/>
        </w:rPr>
        <w:t>Schimel, Joshua. 2011. Writing Science. Oxford University Press.</w:t>
      </w:r>
    </w:p>
    <w:p w14:paraId="0404DF63" w14:textId="77777777" w:rsidR="00E50682" w:rsidRPr="00A05288" w:rsidRDefault="00E50682" w:rsidP="00E50682">
      <w:pPr>
        <w:rPr>
          <w:rFonts w:asciiTheme="minorHAnsi" w:hAnsiTheme="minorHAnsi" w:cstheme="minorHAnsi"/>
        </w:rPr>
      </w:pPr>
    </w:p>
    <w:p w14:paraId="49FA87DF" w14:textId="30A1F496" w:rsidR="00E50682" w:rsidRDefault="00E50682" w:rsidP="00E50682">
      <w:pPr>
        <w:rPr>
          <w:rFonts w:asciiTheme="minorHAnsi" w:hAnsiTheme="minorHAnsi" w:cstheme="minorHAnsi"/>
        </w:rPr>
      </w:pPr>
      <w:r>
        <w:rPr>
          <w:rFonts w:asciiTheme="minorHAnsi" w:hAnsiTheme="minorHAnsi" w:cstheme="minorHAnsi"/>
        </w:rPr>
        <w:t xml:space="preserve">• </w:t>
      </w:r>
      <w:r w:rsidRPr="00A05288">
        <w:rPr>
          <w:rFonts w:asciiTheme="minorHAnsi" w:hAnsiTheme="minorHAnsi" w:cstheme="minorHAnsi"/>
        </w:rPr>
        <w:t>NSF Gr</w:t>
      </w:r>
      <w:r w:rsidR="004F5F5E">
        <w:rPr>
          <w:rFonts w:asciiTheme="minorHAnsi" w:hAnsiTheme="minorHAnsi" w:cstheme="minorHAnsi"/>
        </w:rPr>
        <w:t>ant Proposal Guide, 2016</w:t>
      </w:r>
      <w:r>
        <w:rPr>
          <w:rFonts w:asciiTheme="minorHAnsi" w:hAnsiTheme="minorHAnsi" w:cstheme="minorHAnsi"/>
        </w:rPr>
        <w:t xml:space="preserve">, </w:t>
      </w:r>
      <w:r w:rsidRPr="00A05288">
        <w:rPr>
          <w:rFonts w:asciiTheme="minorHAnsi" w:hAnsiTheme="minorHAnsi" w:cstheme="minorHAnsi"/>
        </w:rPr>
        <w:t>(</w:t>
      </w:r>
      <w:r w:rsidR="004F5F5E" w:rsidRPr="004F5F5E">
        <w:rPr>
          <w:rFonts w:asciiTheme="minorHAnsi" w:hAnsiTheme="minorHAnsi" w:cstheme="minorHAnsi"/>
        </w:rPr>
        <w:t>http://www.nsf.gov/pubs/policydocs/pappguide/nsf16001/gpg_print.pdf</w:t>
      </w:r>
      <w:r w:rsidRPr="00A05288">
        <w:rPr>
          <w:rFonts w:asciiTheme="minorHAnsi" w:hAnsiTheme="minorHAnsi" w:cstheme="minorHAnsi"/>
        </w:rPr>
        <w:t>)</w:t>
      </w:r>
    </w:p>
    <w:p w14:paraId="0945C608" w14:textId="77777777" w:rsidR="007E4BB1" w:rsidRDefault="007E4BB1" w:rsidP="00E50682">
      <w:pPr>
        <w:rPr>
          <w:rFonts w:asciiTheme="minorHAnsi" w:hAnsiTheme="minorHAnsi" w:cstheme="minorHAnsi"/>
        </w:rPr>
      </w:pPr>
    </w:p>
    <w:p w14:paraId="54CADD26" w14:textId="65CDA94D" w:rsidR="007E4BB1" w:rsidRPr="00A05288" w:rsidRDefault="007E4BB1" w:rsidP="00E50682">
      <w:pPr>
        <w:rPr>
          <w:rFonts w:asciiTheme="minorHAnsi" w:hAnsiTheme="minorHAnsi" w:cstheme="minorHAnsi"/>
        </w:rPr>
      </w:pPr>
      <w:r>
        <w:rPr>
          <w:rFonts w:asciiTheme="minorHAnsi" w:hAnsiTheme="minorHAnsi" w:cstheme="minorHAnsi"/>
        </w:rPr>
        <w:t xml:space="preserve">• </w:t>
      </w:r>
      <w:r w:rsidRPr="00C12EEF">
        <w:rPr>
          <w:rFonts w:asciiTheme="minorHAnsi" w:hAnsiTheme="minorHAnsi" w:cstheme="minorHAnsi"/>
          <w:u w:val="single"/>
        </w:rPr>
        <w:t>Highly recommended</w:t>
      </w:r>
      <w:r>
        <w:rPr>
          <w:rFonts w:asciiTheme="minorHAnsi" w:hAnsiTheme="minorHAnsi" w:cstheme="minorHAnsi"/>
        </w:rPr>
        <w:t xml:space="preserve">, but not required: </w:t>
      </w:r>
      <w:proofErr w:type="spellStart"/>
      <w:r w:rsidR="004F5F5E" w:rsidRPr="00A05288">
        <w:rPr>
          <w:rFonts w:asciiTheme="minorHAnsi" w:hAnsiTheme="minorHAnsi" w:cstheme="minorHAnsi"/>
        </w:rPr>
        <w:t>Friedland</w:t>
      </w:r>
      <w:proofErr w:type="spellEnd"/>
      <w:r w:rsidR="004F5F5E" w:rsidRPr="00A05288">
        <w:rPr>
          <w:rFonts w:asciiTheme="minorHAnsi" w:hAnsiTheme="minorHAnsi" w:cstheme="minorHAnsi"/>
        </w:rPr>
        <w:t xml:space="preserve">, Andrew J. and Carol L. </w:t>
      </w:r>
      <w:proofErr w:type="spellStart"/>
      <w:r w:rsidR="004F5F5E" w:rsidRPr="00A05288">
        <w:rPr>
          <w:rFonts w:asciiTheme="minorHAnsi" w:hAnsiTheme="minorHAnsi" w:cstheme="minorHAnsi"/>
        </w:rPr>
        <w:t>Folt</w:t>
      </w:r>
      <w:proofErr w:type="spellEnd"/>
      <w:r w:rsidR="004F5F5E" w:rsidRPr="00A05288">
        <w:rPr>
          <w:rFonts w:asciiTheme="minorHAnsi" w:hAnsiTheme="minorHAnsi" w:cstheme="minorHAnsi"/>
        </w:rPr>
        <w:t>. 2009. Writing Successful Science Proposals. Yale University Press, New Haven. 201pp.</w:t>
      </w:r>
    </w:p>
    <w:p w14:paraId="2B3B449D" w14:textId="77777777" w:rsidR="00E50682" w:rsidRDefault="00E50682" w:rsidP="00E50682">
      <w:pPr>
        <w:rPr>
          <w:rFonts w:asciiTheme="minorHAnsi" w:hAnsiTheme="minorHAnsi" w:cstheme="minorHAnsi"/>
        </w:rPr>
      </w:pPr>
    </w:p>
    <w:p w14:paraId="1BC40345" w14:textId="2A7FD459" w:rsidR="00E50682" w:rsidRPr="004B14CA" w:rsidRDefault="00E50682" w:rsidP="009D7797">
      <w:pPr>
        <w:jc w:val="both"/>
        <w:rPr>
          <w:rFonts w:asciiTheme="minorHAnsi" w:hAnsiTheme="minorHAnsi" w:cstheme="minorHAnsi"/>
          <w:b/>
        </w:rPr>
      </w:pPr>
      <w:r w:rsidRPr="004B14CA">
        <w:rPr>
          <w:rFonts w:asciiTheme="minorHAnsi" w:hAnsiTheme="minorHAnsi" w:cstheme="minorHAnsi"/>
          <w:b/>
        </w:rPr>
        <w:t>Academic integrity:</w:t>
      </w:r>
      <w:r>
        <w:rPr>
          <w:rFonts w:asciiTheme="minorHAnsi" w:hAnsiTheme="minorHAnsi" w:cstheme="minorHAnsi"/>
          <w:b/>
        </w:rPr>
        <w:t xml:space="preserve"> </w:t>
      </w:r>
      <w:r w:rsidRPr="004B14CA">
        <w:rPr>
          <w:rFonts w:asciiTheme="minorHAnsi" w:hAnsiTheme="minorHAnsi" w:cstheme="minorHAnsi"/>
        </w:rPr>
        <w:t>Academic integrity is the foundation of an academic community.  Academic integrity applies to all members of the university community.  Our polic</w:t>
      </w:r>
      <w:r w:rsidR="007E4BB1">
        <w:rPr>
          <w:rFonts w:asciiTheme="minorHAnsi" w:hAnsiTheme="minorHAnsi" w:cstheme="minorHAnsi"/>
        </w:rPr>
        <w:t>y prohibits academic misconduct</w:t>
      </w:r>
      <w:r w:rsidRPr="004B14CA">
        <w:rPr>
          <w:rFonts w:asciiTheme="minorHAnsi" w:hAnsiTheme="minorHAnsi" w:cstheme="minorHAnsi"/>
        </w:rPr>
        <w:t xml:space="preserve"> including, but not limited to, cheating on examinations, fabrication of data or references, plagiarism and other forms of academic dishonesty specified in the policy or other campus regulations.  For more information, please see UC Merced’s </w:t>
      </w:r>
      <w:hyperlink r:id="rId8" w:history="1">
        <w:r w:rsidRPr="00761A00">
          <w:rPr>
            <w:rStyle w:val="Hyperlink"/>
            <w:rFonts w:asciiTheme="minorHAnsi" w:hAnsiTheme="minorHAnsi" w:cstheme="minorHAnsi"/>
          </w:rPr>
          <w:t>academic honesty policy</w:t>
        </w:r>
      </w:hyperlink>
      <w:r w:rsidRPr="004B14CA">
        <w:rPr>
          <w:rFonts w:asciiTheme="minorHAnsi" w:hAnsiTheme="minorHAnsi" w:cstheme="minorHAnsi"/>
        </w:rPr>
        <w:t>.</w:t>
      </w:r>
    </w:p>
    <w:p w14:paraId="3F809643" w14:textId="77777777" w:rsidR="00761A00" w:rsidRPr="004B14CA" w:rsidRDefault="00761A00" w:rsidP="00E50682">
      <w:pPr>
        <w:rPr>
          <w:rFonts w:asciiTheme="minorHAnsi" w:hAnsiTheme="minorHAnsi" w:cstheme="minorHAnsi"/>
        </w:rPr>
      </w:pPr>
    </w:p>
    <w:p w14:paraId="0F42ADD4" w14:textId="49691FC8" w:rsidR="00E50682" w:rsidRPr="004B14CA" w:rsidRDefault="00E50682" w:rsidP="009D7797">
      <w:pPr>
        <w:jc w:val="both"/>
        <w:rPr>
          <w:rFonts w:asciiTheme="minorHAnsi" w:hAnsiTheme="minorHAnsi" w:cstheme="minorHAnsi"/>
        </w:rPr>
      </w:pPr>
      <w:r w:rsidRPr="004B14CA">
        <w:rPr>
          <w:rFonts w:asciiTheme="minorHAnsi" w:hAnsiTheme="minorHAnsi" w:cstheme="minorHAnsi"/>
        </w:rPr>
        <w:lastRenderedPageBreak/>
        <w:t>You are encouraged to study and to discuss course materials among classmates and other students.  However, any course works submitted by a student will be the student’s own work, not by other students.  You are not allow</w:t>
      </w:r>
      <w:r w:rsidR="007E4BB1">
        <w:rPr>
          <w:rFonts w:asciiTheme="minorHAnsi" w:hAnsiTheme="minorHAnsi" w:cstheme="minorHAnsi"/>
        </w:rPr>
        <w:t xml:space="preserve">ed to copy </w:t>
      </w:r>
      <w:proofErr w:type="gramStart"/>
      <w:r w:rsidR="007E4BB1">
        <w:rPr>
          <w:rFonts w:asciiTheme="minorHAnsi" w:hAnsiTheme="minorHAnsi" w:cstheme="minorHAnsi"/>
        </w:rPr>
        <w:t>other</w:t>
      </w:r>
      <w:proofErr w:type="gramEnd"/>
      <w:r w:rsidR="007E4BB1">
        <w:rPr>
          <w:rFonts w:asciiTheme="minorHAnsi" w:hAnsiTheme="minorHAnsi" w:cstheme="minorHAnsi"/>
        </w:rPr>
        <w:t xml:space="preserve"> students’ work.  Any academic misconduct</w:t>
      </w:r>
      <w:r w:rsidRPr="004B14CA">
        <w:rPr>
          <w:rFonts w:asciiTheme="minorHAnsi" w:hAnsiTheme="minorHAnsi" w:cstheme="minorHAnsi"/>
        </w:rPr>
        <w:t xml:space="preserve"> found in assignment</w:t>
      </w:r>
      <w:r w:rsidR="007E4BB1">
        <w:rPr>
          <w:rFonts w:asciiTheme="minorHAnsi" w:hAnsiTheme="minorHAnsi" w:cstheme="minorHAnsi"/>
        </w:rPr>
        <w:t>s</w:t>
      </w:r>
      <w:r w:rsidRPr="004B14CA">
        <w:rPr>
          <w:rFonts w:asciiTheme="minorHAnsi" w:hAnsiTheme="minorHAnsi" w:cstheme="minorHAnsi"/>
        </w:rPr>
        <w:t xml:space="preserve"> will result in zero credit</w:t>
      </w:r>
      <w:r w:rsidR="007E4BB1">
        <w:rPr>
          <w:rFonts w:asciiTheme="minorHAnsi" w:hAnsiTheme="minorHAnsi" w:cstheme="minorHAnsi"/>
        </w:rPr>
        <w:t xml:space="preserve"> and possible further action</w:t>
      </w:r>
      <w:r w:rsidRPr="004B14CA">
        <w:rPr>
          <w:rFonts w:asciiTheme="minorHAnsi" w:hAnsiTheme="minorHAnsi" w:cstheme="minorHAnsi"/>
        </w:rPr>
        <w:t>.</w:t>
      </w:r>
    </w:p>
    <w:p w14:paraId="0C1346DB" w14:textId="77777777" w:rsidR="00E50682" w:rsidRPr="004B14CA" w:rsidRDefault="00E50682" w:rsidP="009D7797">
      <w:pPr>
        <w:jc w:val="both"/>
        <w:rPr>
          <w:rFonts w:asciiTheme="minorHAnsi" w:hAnsiTheme="minorHAnsi" w:cstheme="minorHAnsi"/>
        </w:rPr>
      </w:pPr>
    </w:p>
    <w:p w14:paraId="5A91F2CF" w14:textId="77777777" w:rsidR="00E50682" w:rsidRPr="004B14CA" w:rsidRDefault="00E50682" w:rsidP="009D7797">
      <w:pPr>
        <w:jc w:val="both"/>
        <w:rPr>
          <w:rFonts w:asciiTheme="minorHAnsi" w:hAnsiTheme="minorHAnsi" w:cstheme="minorHAnsi"/>
          <w:b/>
        </w:rPr>
      </w:pPr>
      <w:r w:rsidRPr="004B14CA">
        <w:rPr>
          <w:rFonts w:asciiTheme="minorHAnsi" w:hAnsiTheme="minorHAnsi" w:cstheme="minorHAnsi"/>
          <w:b/>
        </w:rPr>
        <w:t>Accommodating disabilities:</w:t>
      </w:r>
      <w:r>
        <w:rPr>
          <w:rFonts w:asciiTheme="minorHAnsi" w:hAnsiTheme="minorHAnsi" w:cstheme="minorHAnsi"/>
          <w:b/>
        </w:rPr>
        <w:t xml:space="preserve"> </w:t>
      </w:r>
      <w:r w:rsidRPr="004B14CA">
        <w:rPr>
          <w:rFonts w:asciiTheme="minorHAnsi" w:hAnsiTheme="minorHAnsi" w:cstheme="minorHAnsi"/>
        </w:rPr>
        <w:t xml:space="preserve">The University of California Merced is committed to ensuring equal academic opportunities and inclusion for students with disabilities based on the principles of independent living, accessible universal design and diversity.  I am willing to share this commitment and discuss appropriate academic accommodations that will be required for student with disabilities.  Students can find more information about appropriate accommodations through UC Merced Disability Services (UCM DS). </w:t>
      </w:r>
    </w:p>
    <w:p w14:paraId="2C1CD255" w14:textId="77777777" w:rsidR="00E50682" w:rsidRPr="004B14CA" w:rsidRDefault="00E50682" w:rsidP="00E50682">
      <w:pPr>
        <w:rPr>
          <w:rFonts w:asciiTheme="minorHAnsi" w:hAnsiTheme="minorHAnsi" w:cstheme="minorHAnsi"/>
        </w:rPr>
      </w:pPr>
    </w:p>
    <w:p w14:paraId="68BDC644" w14:textId="77777777" w:rsidR="00E50682" w:rsidRPr="004B14CA" w:rsidRDefault="00E50682" w:rsidP="00E50682">
      <w:pPr>
        <w:rPr>
          <w:rFonts w:asciiTheme="minorHAnsi" w:hAnsiTheme="minorHAnsi" w:cstheme="minorHAnsi"/>
        </w:rPr>
      </w:pPr>
      <w:r w:rsidRPr="004B14CA">
        <w:rPr>
          <w:rFonts w:asciiTheme="minorHAnsi" w:hAnsiTheme="minorHAnsi" w:cstheme="minorHAnsi"/>
        </w:rPr>
        <w:t xml:space="preserve">UCM Disability Services is located on the first floor of the </w:t>
      </w:r>
      <w:proofErr w:type="spellStart"/>
      <w:r w:rsidRPr="004B14CA">
        <w:rPr>
          <w:rFonts w:asciiTheme="minorHAnsi" w:hAnsiTheme="minorHAnsi" w:cstheme="minorHAnsi"/>
        </w:rPr>
        <w:t>Kolligian</w:t>
      </w:r>
      <w:proofErr w:type="spellEnd"/>
      <w:r w:rsidRPr="004B14CA">
        <w:rPr>
          <w:rFonts w:asciiTheme="minorHAnsi" w:hAnsiTheme="minorHAnsi" w:cstheme="minorHAnsi"/>
        </w:rPr>
        <w:t xml:space="preserve"> Library, Room 109. The e-mail address is </w:t>
      </w:r>
      <w:hyperlink r:id="rId9" w:history="1">
        <w:r w:rsidRPr="004B14CA">
          <w:rPr>
            <w:rStyle w:val="Hyperlink"/>
            <w:rFonts w:asciiTheme="minorHAnsi" w:hAnsiTheme="minorHAnsi" w:cstheme="minorHAnsi"/>
          </w:rPr>
          <w:t>disabilityservices@ucmerced.edu</w:t>
        </w:r>
      </w:hyperlink>
      <w:r w:rsidRPr="004B14CA">
        <w:rPr>
          <w:rFonts w:asciiTheme="minorHAnsi" w:hAnsiTheme="minorHAnsi" w:cstheme="minorHAnsi"/>
        </w:rPr>
        <w:t>.</w:t>
      </w:r>
    </w:p>
    <w:p w14:paraId="536C122B" w14:textId="77777777" w:rsidR="00E50682" w:rsidRPr="004B14CA" w:rsidRDefault="00E50682" w:rsidP="00E50682">
      <w:pPr>
        <w:rPr>
          <w:rFonts w:asciiTheme="minorHAnsi" w:hAnsiTheme="minorHAnsi" w:cstheme="minorHAnsi"/>
        </w:rPr>
      </w:pPr>
    </w:p>
    <w:p w14:paraId="7401D1F0" w14:textId="77777777" w:rsidR="00E50682" w:rsidRPr="004B14CA" w:rsidRDefault="00E50682" w:rsidP="009D7797">
      <w:pPr>
        <w:jc w:val="both"/>
        <w:rPr>
          <w:rFonts w:asciiTheme="minorHAnsi" w:hAnsiTheme="minorHAnsi" w:cstheme="minorHAnsi"/>
        </w:rPr>
      </w:pPr>
      <w:r w:rsidRPr="004B14CA">
        <w:rPr>
          <w:rFonts w:asciiTheme="minorHAnsi" w:hAnsiTheme="minorHAnsi" w:cstheme="minorHAnsi"/>
        </w:rPr>
        <w:t>Additionally, the instructor will make every effort to accommodate all students who have conflicts with scheduled exams or assignments because of religious obligations.  Please speak with the instructor during the first week of class regarding any potential academic adjustments or accommodations that may arise due to religious beliefs during this term.</w:t>
      </w:r>
    </w:p>
    <w:p w14:paraId="2865F0C2" w14:textId="2F109DF2" w:rsidR="004A5C09" w:rsidRDefault="004A5C09">
      <w:pPr>
        <w:rPr>
          <w:sz w:val="22"/>
        </w:rPr>
      </w:pPr>
    </w:p>
    <w:p w14:paraId="148D7FF9" w14:textId="4406B2F0" w:rsidR="00E50682" w:rsidRPr="00786C58" w:rsidRDefault="00786C58">
      <w:pPr>
        <w:rPr>
          <w:rFonts w:ascii="Cambria" w:hAnsi="Cambria"/>
          <w:i/>
        </w:rPr>
      </w:pPr>
      <w:r w:rsidRPr="00786C58">
        <w:rPr>
          <w:rFonts w:ascii="Cambria" w:hAnsi="Cambria"/>
          <w:i/>
        </w:rPr>
        <w:t xml:space="preserve">The following schedule may change </w:t>
      </w:r>
      <w:r w:rsidRPr="004F6CE1">
        <w:rPr>
          <w:rFonts w:ascii="Cambria" w:hAnsi="Cambria"/>
          <w:i/>
        </w:rPr>
        <w:t>significantly</w:t>
      </w:r>
      <w:r w:rsidRPr="00786C58">
        <w:rPr>
          <w:rFonts w:ascii="Cambria" w:hAnsi="Cambria"/>
          <w:i/>
        </w:rPr>
        <w:t xml:space="preserve"> as we updat</w:t>
      </w:r>
      <w:bookmarkStart w:id="0" w:name="_GoBack"/>
      <w:bookmarkEnd w:id="0"/>
      <w:r w:rsidRPr="00786C58">
        <w:rPr>
          <w:rFonts w:ascii="Cambria" w:hAnsi="Cambria"/>
          <w:i/>
        </w:rPr>
        <w:t>e this course</w:t>
      </w:r>
    </w:p>
    <w:p w14:paraId="1373328D" w14:textId="77777777" w:rsidR="00E50682" w:rsidRPr="00DD3F6E" w:rsidRDefault="00E50682">
      <w:pPr>
        <w:rPr>
          <w:sz w:val="22"/>
        </w:rPr>
      </w:pPr>
    </w:p>
    <w:tbl>
      <w:tblPr>
        <w:tblStyle w:val="TableGrid"/>
        <w:tblW w:w="10350" w:type="dxa"/>
        <w:tblInd w:w="108" w:type="dxa"/>
        <w:tblLayout w:type="fixed"/>
        <w:tblLook w:val="04A0" w:firstRow="1" w:lastRow="0" w:firstColumn="1" w:lastColumn="0" w:noHBand="0" w:noVBand="1"/>
      </w:tblPr>
      <w:tblGrid>
        <w:gridCol w:w="900"/>
        <w:gridCol w:w="540"/>
        <w:gridCol w:w="5044"/>
        <w:gridCol w:w="3866"/>
      </w:tblGrid>
      <w:tr w:rsidR="004A5C09" w:rsidRPr="00E50682" w14:paraId="4CCEC246" w14:textId="77777777" w:rsidTr="00786C58">
        <w:tc>
          <w:tcPr>
            <w:tcW w:w="900" w:type="dxa"/>
          </w:tcPr>
          <w:p w14:paraId="69D2120C" w14:textId="77777777" w:rsidR="004A5C09" w:rsidRPr="00E50682" w:rsidRDefault="004A5C09" w:rsidP="00D86123">
            <w:pPr>
              <w:rPr>
                <w:rFonts w:cstheme="minorHAnsi"/>
                <w:b/>
                <w:color w:val="000000" w:themeColor="text1"/>
                <w:sz w:val="22"/>
              </w:rPr>
            </w:pPr>
            <w:r w:rsidRPr="00E50682">
              <w:rPr>
                <w:rFonts w:cstheme="minorHAnsi"/>
                <w:b/>
                <w:color w:val="000000" w:themeColor="text1"/>
                <w:sz w:val="22"/>
              </w:rPr>
              <w:t>Date</w:t>
            </w:r>
          </w:p>
        </w:tc>
        <w:tc>
          <w:tcPr>
            <w:tcW w:w="540" w:type="dxa"/>
          </w:tcPr>
          <w:p w14:paraId="3B0B52D1" w14:textId="77777777" w:rsidR="004A5C09" w:rsidRPr="00E50682" w:rsidRDefault="004A5C09" w:rsidP="00D86123">
            <w:pPr>
              <w:rPr>
                <w:rFonts w:cstheme="minorHAnsi"/>
                <w:b/>
                <w:color w:val="000000" w:themeColor="text1"/>
                <w:sz w:val="18"/>
                <w:szCs w:val="20"/>
              </w:rPr>
            </w:pPr>
            <w:r w:rsidRPr="00E50682">
              <w:rPr>
                <w:rFonts w:cstheme="minorHAnsi"/>
                <w:b/>
                <w:color w:val="000000" w:themeColor="text1"/>
                <w:sz w:val="18"/>
                <w:szCs w:val="20"/>
              </w:rPr>
              <w:t>#</w:t>
            </w:r>
          </w:p>
        </w:tc>
        <w:tc>
          <w:tcPr>
            <w:tcW w:w="5044" w:type="dxa"/>
          </w:tcPr>
          <w:p w14:paraId="3C74EA74" w14:textId="77777777" w:rsidR="004A5C09" w:rsidRPr="00F56964" w:rsidRDefault="004A5C09" w:rsidP="00D86123">
            <w:pPr>
              <w:jc w:val="center"/>
              <w:rPr>
                <w:rFonts w:cstheme="minorHAnsi"/>
                <w:b/>
                <w:color w:val="000000" w:themeColor="text1"/>
                <w:sz w:val="22"/>
              </w:rPr>
            </w:pPr>
            <w:r w:rsidRPr="00F56964">
              <w:rPr>
                <w:rFonts w:cstheme="minorHAnsi"/>
                <w:b/>
                <w:color w:val="000000" w:themeColor="text1"/>
                <w:sz w:val="22"/>
              </w:rPr>
              <w:t>Class Activities &amp; Outcomes</w:t>
            </w:r>
          </w:p>
        </w:tc>
        <w:tc>
          <w:tcPr>
            <w:tcW w:w="3866" w:type="dxa"/>
          </w:tcPr>
          <w:p w14:paraId="6C532567" w14:textId="77777777" w:rsidR="004A5C09" w:rsidRPr="00F56964" w:rsidRDefault="004A5C09" w:rsidP="00D86123">
            <w:pPr>
              <w:jc w:val="center"/>
              <w:rPr>
                <w:rFonts w:cstheme="minorHAnsi"/>
                <w:b/>
                <w:color w:val="000000" w:themeColor="text1"/>
                <w:sz w:val="22"/>
              </w:rPr>
            </w:pPr>
            <w:r w:rsidRPr="00F56964">
              <w:rPr>
                <w:rFonts w:cstheme="minorHAnsi"/>
                <w:b/>
                <w:color w:val="000000" w:themeColor="text1"/>
                <w:sz w:val="22"/>
              </w:rPr>
              <w:t>Assignments &amp; Projects</w:t>
            </w:r>
          </w:p>
        </w:tc>
      </w:tr>
      <w:tr w:rsidR="004A5C09" w:rsidRPr="00F1649A" w14:paraId="746281D5" w14:textId="77777777" w:rsidTr="00786C58">
        <w:tc>
          <w:tcPr>
            <w:tcW w:w="900" w:type="dxa"/>
          </w:tcPr>
          <w:p w14:paraId="32FFD9F6" w14:textId="5CB39F44" w:rsidR="004A5C09" w:rsidRPr="00F1649A" w:rsidRDefault="00F1649A" w:rsidP="006600A4">
            <w:pPr>
              <w:rPr>
                <w:rFonts w:cstheme="minorHAnsi"/>
                <w:color w:val="000000" w:themeColor="text1"/>
                <w:sz w:val="18"/>
                <w:szCs w:val="18"/>
              </w:rPr>
            </w:pPr>
            <w:r w:rsidRPr="00F1649A">
              <w:rPr>
                <w:rFonts w:cstheme="minorHAnsi"/>
                <w:color w:val="000000" w:themeColor="text1"/>
                <w:sz w:val="18"/>
                <w:szCs w:val="18"/>
              </w:rPr>
              <w:t>8/25</w:t>
            </w:r>
            <w:r w:rsidR="00F8543D" w:rsidRPr="00F1649A">
              <w:rPr>
                <w:rFonts w:cstheme="minorHAnsi"/>
                <w:color w:val="000000" w:themeColor="text1"/>
                <w:sz w:val="18"/>
                <w:szCs w:val="18"/>
              </w:rPr>
              <w:t>/1</w:t>
            </w:r>
            <w:r w:rsidRPr="00F1649A">
              <w:rPr>
                <w:rFonts w:cstheme="minorHAnsi"/>
                <w:color w:val="000000" w:themeColor="text1"/>
                <w:sz w:val="18"/>
                <w:szCs w:val="18"/>
              </w:rPr>
              <w:t>6</w:t>
            </w:r>
          </w:p>
        </w:tc>
        <w:tc>
          <w:tcPr>
            <w:tcW w:w="540" w:type="dxa"/>
          </w:tcPr>
          <w:p w14:paraId="1C5986BD" w14:textId="77777777" w:rsidR="004A5C09" w:rsidRPr="00F1649A" w:rsidRDefault="004A5C09" w:rsidP="00D86123">
            <w:pPr>
              <w:rPr>
                <w:rFonts w:cstheme="minorHAnsi"/>
                <w:color w:val="000000" w:themeColor="text1"/>
                <w:sz w:val="20"/>
                <w:szCs w:val="20"/>
              </w:rPr>
            </w:pPr>
            <w:r w:rsidRPr="00F1649A">
              <w:rPr>
                <w:rFonts w:cstheme="minorHAnsi"/>
                <w:color w:val="000000" w:themeColor="text1"/>
                <w:sz w:val="20"/>
                <w:szCs w:val="20"/>
              </w:rPr>
              <w:t>1</w:t>
            </w:r>
          </w:p>
        </w:tc>
        <w:tc>
          <w:tcPr>
            <w:tcW w:w="5044" w:type="dxa"/>
          </w:tcPr>
          <w:p w14:paraId="3192C85E" w14:textId="4CEDEF88" w:rsidR="004A5C09" w:rsidRPr="00F56964" w:rsidRDefault="004A5C09" w:rsidP="00D86123">
            <w:pPr>
              <w:rPr>
                <w:rFonts w:cstheme="minorHAnsi"/>
                <w:color w:val="000000" w:themeColor="text1"/>
                <w:sz w:val="20"/>
                <w:szCs w:val="20"/>
              </w:rPr>
            </w:pPr>
            <w:r w:rsidRPr="00F56964">
              <w:rPr>
                <w:rFonts w:cstheme="minorHAnsi"/>
                <w:color w:val="000000" w:themeColor="text1"/>
                <w:sz w:val="20"/>
                <w:szCs w:val="20"/>
              </w:rPr>
              <w:t xml:space="preserve">Introduction to </w:t>
            </w:r>
            <w:r w:rsidR="004E3320" w:rsidRPr="00F56964">
              <w:rPr>
                <w:rFonts w:cstheme="minorHAnsi"/>
                <w:color w:val="000000" w:themeColor="text1"/>
                <w:sz w:val="20"/>
                <w:szCs w:val="20"/>
              </w:rPr>
              <w:t xml:space="preserve">the </w:t>
            </w:r>
            <w:r w:rsidRPr="00F56964">
              <w:rPr>
                <w:rFonts w:cstheme="minorHAnsi"/>
                <w:color w:val="000000" w:themeColor="text1"/>
                <w:sz w:val="20"/>
                <w:szCs w:val="20"/>
              </w:rPr>
              <w:t>course</w:t>
            </w:r>
            <w:r w:rsidR="00E17CBE" w:rsidRPr="00F56964">
              <w:rPr>
                <w:rFonts w:cstheme="minorHAnsi"/>
                <w:color w:val="000000" w:themeColor="text1"/>
                <w:sz w:val="20"/>
                <w:szCs w:val="20"/>
              </w:rPr>
              <w:t>. Proposal overview. Titles.</w:t>
            </w:r>
          </w:p>
        </w:tc>
        <w:tc>
          <w:tcPr>
            <w:tcW w:w="3866" w:type="dxa"/>
          </w:tcPr>
          <w:p w14:paraId="671D9177" w14:textId="77777777" w:rsidR="004A5C09" w:rsidRPr="00F56964" w:rsidRDefault="004A5C09" w:rsidP="00D86123">
            <w:pPr>
              <w:rPr>
                <w:rFonts w:cstheme="minorHAnsi"/>
                <w:color w:val="000000" w:themeColor="text1"/>
                <w:sz w:val="20"/>
                <w:szCs w:val="20"/>
              </w:rPr>
            </w:pPr>
            <w:r w:rsidRPr="00F56964">
              <w:rPr>
                <w:rFonts w:cstheme="minorHAnsi"/>
                <w:color w:val="000000" w:themeColor="text1"/>
                <w:sz w:val="20"/>
                <w:szCs w:val="20"/>
              </w:rPr>
              <w:t>Choose topic with thesis advisor. Obtain example grants from thesis advisor.</w:t>
            </w:r>
          </w:p>
        </w:tc>
      </w:tr>
      <w:tr w:rsidR="004A5C09" w:rsidRPr="00F1649A" w14:paraId="2C6A08EA" w14:textId="77777777" w:rsidTr="00786C58">
        <w:tc>
          <w:tcPr>
            <w:tcW w:w="900" w:type="dxa"/>
          </w:tcPr>
          <w:p w14:paraId="021BAF09" w14:textId="5556DD49" w:rsidR="004A5C09" w:rsidRPr="00F1649A" w:rsidRDefault="00F1649A" w:rsidP="00D86123">
            <w:pPr>
              <w:rPr>
                <w:rFonts w:cstheme="minorHAnsi"/>
                <w:color w:val="000000" w:themeColor="text1"/>
                <w:sz w:val="18"/>
                <w:szCs w:val="18"/>
              </w:rPr>
            </w:pPr>
            <w:r w:rsidRPr="00E17CBE">
              <w:rPr>
                <w:rFonts w:cstheme="minorHAnsi"/>
                <w:color w:val="000000" w:themeColor="text1"/>
                <w:sz w:val="18"/>
                <w:szCs w:val="18"/>
              </w:rPr>
              <w:t>8/30</w:t>
            </w:r>
          </w:p>
        </w:tc>
        <w:tc>
          <w:tcPr>
            <w:tcW w:w="540" w:type="dxa"/>
          </w:tcPr>
          <w:p w14:paraId="7B169A0C" w14:textId="77777777" w:rsidR="004A5C09" w:rsidRPr="00F1649A" w:rsidRDefault="004A5C09" w:rsidP="00D86123">
            <w:pPr>
              <w:rPr>
                <w:rFonts w:cstheme="minorHAnsi"/>
                <w:color w:val="000000" w:themeColor="text1"/>
                <w:sz w:val="20"/>
                <w:szCs w:val="20"/>
              </w:rPr>
            </w:pPr>
            <w:r w:rsidRPr="00F1649A">
              <w:rPr>
                <w:rFonts w:cstheme="minorHAnsi"/>
                <w:color w:val="000000" w:themeColor="text1"/>
                <w:sz w:val="20"/>
                <w:szCs w:val="20"/>
              </w:rPr>
              <w:t>2</w:t>
            </w:r>
          </w:p>
        </w:tc>
        <w:tc>
          <w:tcPr>
            <w:tcW w:w="5044" w:type="dxa"/>
          </w:tcPr>
          <w:p w14:paraId="2D20BDE4" w14:textId="4C321504" w:rsidR="0015235F" w:rsidRPr="00F56964" w:rsidRDefault="00D879A0" w:rsidP="00D86123">
            <w:pPr>
              <w:rPr>
                <w:rFonts w:cstheme="minorHAnsi"/>
                <w:color w:val="000000" w:themeColor="text1"/>
                <w:sz w:val="20"/>
                <w:szCs w:val="20"/>
              </w:rPr>
            </w:pPr>
            <w:r w:rsidRPr="00F56964">
              <w:rPr>
                <w:rFonts w:cstheme="minorHAnsi"/>
                <w:b/>
                <w:color w:val="000000" w:themeColor="text1"/>
                <w:sz w:val="20"/>
                <w:szCs w:val="20"/>
              </w:rPr>
              <w:t>Susan Carter:</w:t>
            </w:r>
            <w:r w:rsidRPr="00F56964">
              <w:rPr>
                <w:rFonts w:cstheme="minorHAnsi"/>
                <w:color w:val="000000" w:themeColor="text1"/>
                <w:sz w:val="20"/>
                <w:szCs w:val="20"/>
              </w:rPr>
              <w:t xml:space="preserve"> Grants admin @ UC Merced. How to write a Personal Statement.</w:t>
            </w:r>
          </w:p>
        </w:tc>
        <w:tc>
          <w:tcPr>
            <w:tcW w:w="3866" w:type="dxa"/>
          </w:tcPr>
          <w:p w14:paraId="5C21A43A" w14:textId="4C22F487" w:rsidR="004A5C09" w:rsidRPr="00F56964" w:rsidRDefault="00E17CBE" w:rsidP="00D86123">
            <w:pPr>
              <w:rPr>
                <w:rFonts w:cstheme="minorHAnsi"/>
                <w:color w:val="000000" w:themeColor="text1"/>
                <w:sz w:val="20"/>
                <w:szCs w:val="20"/>
              </w:rPr>
            </w:pPr>
            <w:r w:rsidRPr="00F56964">
              <w:rPr>
                <w:rFonts w:cstheme="minorHAnsi"/>
                <w:color w:val="000000" w:themeColor="text1"/>
                <w:sz w:val="20"/>
                <w:szCs w:val="20"/>
              </w:rPr>
              <w:t>Assign mentor’s grants to groups of students. Outline grant structure paragraph by paragraph – identify purpose of each paragraph.</w:t>
            </w:r>
          </w:p>
          <w:p w14:paraId="11A61B17" w14:textId="77777777" w:rsidR="004A5C09" w:rsidRPr="00F56964" w:rsidRDefault="004A5C09" w:rsidP="00D86123">
            <w:pPr>
              <w:rPr>
                <w:rFonts w:cstheme="minorHAnsi"/>
                <w:color w:val="000000" w:themeColor="text1"/>
                <w:sz w:val="20"/>
                <w:szCs w:val="20"/>
              </w:rPr>
            </w:pPr>
          </w:p>
        </w:tc>
      </w:tr>
      <w:tr w:rsidR="004A5C09" w:rsidRPr="00F1649A" w14:paraId="64C77AB7" w14:textId="77777777" w:rsidTr="00374719">
        <w:trPr>
          <w:trHeight w:val="737"/>
        </w:trPr>
        <w:tc>
          <w:tcPr>
            <w:tcW w:w="900" w:type="dxa"/>
          </w:tcPr>
          <w:p w14:paraId="3468E3D0" w14:textId="00E398EA" w:rsidR="004A5C09" w:rsidRPr="00F1649A" w:rsidRDefault="004A5C09" w:rsidP="006600A4">
            <w:pPr>
              <w:rPr>
                <w:rFonts w:cstheme="minorHAnsi"/>
                <w:color w:val="000000" w:themeColor="text1"/>
                <w:sz w:val="18"/>
                <w:szCs w:val="18"/>
              </w:rPr>
            </w:pPr>
            <w:r w:rsidRPr="002A3D73">
              <w:rPr>
                <w:rFonts w:cstheme="minorHAnsi"/>
                <w:color w:val="000000" w:themeColor="text1"/>
                <w:sz w:val="18"/>
                <w:szCs w:val="18"/>
              </w:rPr>
              <w:t>9/</w:t>
            </w:r>
            <w:r w:rsidR="00F1649A" w:rsidRPr="002A3D73">
              <w:rPr>
                <w:rFonts w:cstheme="minorHAnsi"/>
                <w:color w:val="000000" w:themeColor="text1"/>
                <w:sz w:val="18"/>
                <w:szCs w:val="18"/>
              </w:rPr>
              <w:t>1</w:t>
            </w:r>
          </w:p>
        </w:tc>
        <w:tc>
          <w:tcPr>
            <w:tcW w:w="540" w:type="dxa"/>
          </w:tcPr>
          <w:p w14:paraId="36F8622D" w14:textId="759CC420" w:rsidR="004A5C09" w:rsidRPr="00F1649A" w:rsidRDefault="004A5C09" w:rsidP="00D86123">
            <w:pPr>
              <w:rPr>
                <w:rFonts w:cstheme="minorHAnsi"/>
                <w:color w:val="000000" w:themeColor="text1"/>
                <w:sz w:val="20"/>
                <w:szCs w:val="20"/>
              </w:rPr>
            </w:pPr>
            <w:r w:rsidRPr="00F1649A">
              <w:rPr>
                <w:rFonts w:cstheme="minorHAnsi"/>
                <w:color w:val="000000" w:themeColor="text1"/>
                <w:sz w:val="20"/>
                <w:szCs w:val="20"/>
              </w:rPr>
              <w:t>3</w:t>
            </w:r>
          </w:p>
        </w:tc>
        <w:tc>
          <w:tcPr>
            <w:tcW w:w="5044" w:type="dxa"/>
          </w:tcPr>
          <w:p w14:paraId="23CE0791" w14:textId="54E1C338" w:rsidR="004A5C09" w:rsidRPr="00F56964" w:rsidRDefault="00E17CBE" w:rsidP="00D86123">
            <w:pPr>
              <w:rPr>
                <w:rFonts w:cstheme="minorHAnsi"/>
                <w:color w:val="000000" w:themeColor="text1"/>
                <w:sz w:val="20"/>
                <w:szCs w:val="20"/>
              </w:rPr>
            </w:pPr>
            <w:r w:rsidRPr="00F56964">
              <w:rPr>
                <w:rFonts w:cstheme="minorHAnsi"/>
                <w:color w:val="000000" w:themeColor="text1"/>
                <w:sz w:val="20"/>
                <w:szCs w:val="20"/>
              </w:rPr>
              <w:t xml:space="preserve">Workgroups of three – </w:t>
            </w:r>
            <w:r w:rsidR="00A816A5" w:rsidRPr="00F56964">
              <w:rPr>
                <w:rFonts w:cstheme="minorHAnsi"/>
                <w:color w:val="000000" w:themeColor="text1"/>
                <w:sz w:val="20"/>
                <w:szCs w:val="20"/>
              </w:rPr>
              <w:t>Mentor’s grants. Apply outline to own proposal.</w:t>
            </w:r>
            <w:r w:rsidRPr="00F56964">
              <w:rPr>
                <w:rFonts w:cstheme="minorHAnsi"/>
                <w:color w:val="000000" w:themeColor="text1"/>
                <w:sz w:val="20"/>
                <w:szCs w:val="20"/>
              </w:rPr>
              <w:t xml:space="preserve"> </w:t>
            </w:r>
            <w:r w:rsidR="002A0D2E" w:rsidRPr="00F56964">
              <w:rPr>
                <w:rFonts w:cstheme="minorHAnsi"/>
                <w:color w:val="000000" w:themeColor="text1"/>
                <w:sz w:val="20"/>
                <w:szCs w:val="20"/>
              </w:rPr>
              <w:t xml:space="preserve"> Intellectual Merit and Broader Impacts.</w:t>
            </w:r>
          </w:p>
          <w:p w14:paraId="71DB3A5A" w14:textId="7362BC64" w:rsidR="00C335A9" w:rsidRPr="00F56964" w:rsidRDefault="00C335A9" w:rsidP="00D86123">
            <w:pPr>
              <w:rPr>
                <w:rFonts w:cstheme="minorHAnsi"/>
                <w:color w:val="000000" w:themeColor="text1"/>
                <w:sz w:val="20"/>
                <w:szCs w:val="20"/>
              </w:rPr>
            </w:pPr>
          </w:p>
        </w:tc>
        <w:tc>
          <w:tcPr>
            <w:tcW w:w="3866" w:type="dxa"/>
          </w:tcPr>
          <w:p w14:paraId="025A7F04" w14:textId="4DA3B53C" w:rsidR="004A5C09" w:rsidRPr="00F56964" w:rsidRDefault="00B511B6" w:rsidP="0015235F">
            <w:pPr>
              <w:rPr>
                <w:rFonts w:cstheme="minorHAnsi"/>
                <w:color w:val="000000" w:themeColor="text1"/>
                <w:sz w:val="20"/>
                <w:szCs w:val="20"/>
              </w:rPr>
            </w:pPr>
            <w:r w:rsidRPr="00F56964">
              <w:rPr>
                <w:rFonts w:cstheme="minorHAnsi"/>
                <w:color w:val="000000" w:themeColor="text1"/>
                <w:sz w:val="20"/>
                <w:szCs w:val="20"/>
              </w:rPr>
              <w:t>Read and critique proposal from advisor other than your own</w:t>
            </w:r>
            <w:r w:rsidR="004A5C09" w:rsidRPr="00F56964">
              <w:rPr>
                <w:rFonts w:cstheme="minorHAnsi"/>
                <w:color w:val="000000" w:themeColor="text1"/>
                <w:sz w:val="20"/>
                <w:szCs w:val="20"/>
              </w:rPr>
              <w:t>.</w:t>
            </w:r>
          </w:p>
        </w:tc>
      </w:tr>
      <w:tr w:rsidR="00147257" w:rsidRPr="00F1649A" w14:paraId="110A9272" w14:textId="77777777" w:rsidTr="00786C58">
        <w:tc>
          <w:tcPr>
            <w:tcW w:w="900" w:type="dxa"/>
          </w:tcPr>
          <w:p w14:paraId="2FB49A0E" w14:textId="368FC64B" w:rsidR="00147257" w:rsidRPr="00F1649A" w:rsidRDefault="00147257" w:rsidP="006600A4">
            <w:pPr>
              <w:rPr>
                <w:rFonts w:cstheme="minorHAnsi"/>
                <w:color w:val="000000" w:themeColor="text1"/>
                <w:sz w:val="18"/>
                <w:szCs w:val="18"/>
              </w:rPr>
            </w:pPr>
            <w:r w:rsidRPr="00F1649A">
              <w:rPr>
                <w:rFonts w:cstheme="minorHAnsi"/>
                <w:color w:val="000000" w:themeColor="text1"/>
                <w:sz w:val="18"/>
                <w:szCs w:val="18"/>
              </w:rPr>
              <w:t>9/</w:t>
            </w:r>
            <w:r w:rsidR="00F1649A" w:rsidRPr="00F1649A">
              <w:rPr>
                <w:rFonts w:cstheme="minorHAnsi"/>
                <w:color w:val="000000" w:themeColor="text1"/>
                <w:sz w:val="18"/>
                <w:szCs w:val="18"/>
              </w:rPr>
              <w:t>6</w:t>
            </w:r>
          </w:p>
        </w:tc>
        <w:tc>
          <w:tcPr>
            <w:tcW w:w="540" w:type="dxa"/>
          </w:tcPr>
          <w:p w14:paraId="3E86CF92" w14:textId="0F37CE6B" w:rsidR="00147257" w:rsidRPr="00F1649A" w:rsidRDefault="00147257" w:rsidP="009E5A40">
            <w:pPr>
              <w:rPr>
                <w:rFonts w:cstheme="minorHAnsi"/>
                <w:color w:val="000000" w:themeColor="text1"/>
                <w:sz w:val="20"/>
                <w:szCs w:val="20"/>
              </w:rPr>
            </w:pPr>
            <w:r w:rsidRPr="00F1649A">
              <w:rPr>
                <w:rFonts w:cstheme="minorHAnsi"/>
                <w:color w:val="000000" w:themeColor="text1"/>
                <w:sz w:val="20"/>
                <w:szCs w:val="20"/>
              </w:rPr>
              <w:t>4</w:t>
            </w:r>
          </w:p>
        </w:tc>
        <w:tc>
          <w:tcPr>
            <w:tcW w:w="5044" w:type="dxa"/>
          </w:tcPr>
          <w:p w14:paraId="54D5EEA0" w14:textId="370EBFB1" w:rsidR="00495266" w:rsidRPr="00F56964" w:rsidRDefault="00374719" w:rsidP="009E5A40">
            <w:pPr>
              <w:rPr>
                <w:rFonts w:cstheme="minorHAnsi"/>
                <w:color w:val="000000" w:themeColor="text1"/>
                <w:sz w:val="20"/>
                <w:szCs w:val="20"/>
              </w:rPr>
            </w:pPr>
            <w:r w:rsidRPr="00F56964">
              <w:rPr>
                <w:rFonts w:cstheme="minorHAnsi"/>
                <w:color w:val="000000" w:themeColor="text1"/>
                <w:sz w:val="20"/>
                <w:szCs w:val="20"/>
              </w:rPr>
              <w:t>Present outline of grant in 10 min or less</w:t>
            </w:r>
          </w:p>
        </w:tc>
        <w:tc>
          <w:tcPr>
            <w:tcW w:w="3866" w:type="dxa"/>
          </w:tcPr>
          <w:p w14:paraId="2E30611E" w14:textId="0CA2ACB8" w:rsidR="00147257" w:rsidRPr="00F56964" w:rsidRDefault="002A3D73" w:rsidP="009E5A40">
            <w:pPr>
              <w:rPr>
                <w:rFonts w:cstheme="minorHAnsi"/>
                <w:color w:val="000000" w:themeColor="text1"/>
                <w:sz w:val="20"/>
                <w:szCs w:val="20"/>
              </w:rPr>
            </w:pPr>
            <w:r w:rsidRPr="00F56964">
              <w:rPr>
                <w:rFonts w:cstheme="minorHAnsi"/>
                <w:color w:val="000000" w:themeColor="text1"/>
                <w:sz w:val="20"/>
                <w:szCs w:val="20"/>
              </w:rPr>
              <w:t xml:space="preserve">Full outline or draft </w:t>
            </w:r>
            <w:r w:rsidR="00CF101A" w:rsidRPr="00F56964">
              <w:rPr>
                <w:rFonts w:cstheme="minorHAnsi"/>
                <w:color w:val="000000" w:themeColor="text1"/>
                <w:sz w:val="20"/>
                <w:szCs w:val="20"/>
              </w:rPr>
              <w:t xml:space="preserve">research proposal </w:t>
            </w:r>
            <w:r w:rsidRPr="00F56964">
              <w:rPr>
                <w:rFonts w:cstheme="minorHAnsi"/>
                <w:color w:val="000000" w:themeColor="text1"/>
                <w:sz w:val="20"/>
                <w:szCs w:val="20"/>
              </w:rPr>
              <w:t>due to Fred on 9/5</w:t>
            </w:r>
          </w:p>
        </w:tc>
      </w:tr>
      <w:tr w:rsidR="00784BFA" w:rsidRPr="00F1649A" w14:paraId="17D3A1D7" w14:textId="77777777" w:rsidTr="00786C58">
        <w:tc>
          <w:tcPr>
            <w:tcW w:w="900" w:type="dxa"/>
          </w:tcPr>
          <w:p w14:paraId="0A0B6F88" w14:textId="3B6546D5" w:rsidR="00784BFA" w:rsidRPr="00F1649A" w:rsidRDefault="00F1649A" w:rsidP="00D86123">
            <w:pPr>
              <w:rPr>
                <w:rFonts w:cstheme="minorHAnsi"/>
                <w:color w:val="000000" w:themeColor="text1"/>
                <w:sz w:val="18"/>
                <w:szCs w:val="18"/>
              </w:rPr>
            </w:pPr>
            <w:r w:rsidRPr="00F1649A">
              <w:rPr>
                <w:rFonts w:cstheme="minorHAnsi"/>
                <w:color w:val="000000" w:themeColor="text1"/>
                <w:sz w:val="18"/>
                <w:szCs w:val="18"/>
              </w:rPr>
              <w:t>9/8</w:t>
            </w:r>
          </w:p>
        </w:tc>
        <w:tc>
          <w:tcPr>
            <w:tcW w:w="540" w:type="dxa"/>
          </w:tcPr>
          <w:p w14:paraId="73C25BAA" w14:textId="77777777" w:rsidR="00784BFA" w:rsidRPr="00F1649A" w:rsidRDefault="00784BFA" w:rsidP="00D86123">
            <w:pPr>
              <w:rPr>
                <w:rFonts w:cstheme="minorHAnsi"/>
                <w:color w:val="000000" w:themeColor="text1"/>
                <w:sz w:val="20"/>
                <w:szCs w:val="20"/>
              </w:rPr>
            </w:pPr>
          </w:p>
        </w:tc>
        <w:tc>
          <w:tcPr>
            <w:tcW w:w="5044" w:type="dxa"/>
          </w:tcPr>
          <w:p w14:paraId="02438FDC" w14:textId="23D1D941" w:rsidR="00784BFA" w:rsidRPr="00F56964" w:rsidRDefault="002A3D73" w:rsidP="00414AFB">
            <w:pPr>
              <w:rPr>
                <w:rFonts w:cstheme="minorHAnsi"/>
                <w:color w:val="000000" w:themeColor="text1"/>
                <w:sz w:val="20"/>
                <w:szCs w:val="20"/>
              </w:rPr>
            </w:pPr>
            <w:r w:rsidRPr="00F56964">
              <w:rPr>
                <w:rFonts w:cstheme="minorHAnsi"/>
                <w:color w:val="000000" w:themeColor="text1"/>
                <w:sz w:val="20"/>
                <w:szCs w:val="20"/>
              </w:rPr>
              <w:t>Personal statement – Knowing where you are and want to go</w:t>
            </w:r>
          </w:p>
        </w:tc>
        <w:tc>
          <w:tcPr>
            <w:tcW w:w="3866" w:type="dxa"/>
          </w:tcPr>
          <w:p w14:paraId="74F28B37" w14:textId="77777777" w:rsidR="00784BFA" w:rsidRPr="00F56964" w:rsidRDefault="00784BFA" w:rsidP="00414AFB">
            <w:pPr>
              <w:rPr>
                <w:rFonts w:cstheme="minorHAnsi"/>
                <w:color w:val="000000" w:themeColor="text1"/>
                <w:sz w:val="20"/>
                <w:szCs w:val="20"/>
              </w:rPr>
            </w:pPr>
          </w:p>
        </w:tc>
      </w:tr>
      <w:tr w:rsidR="004A5C09" w:rsidRPr="00F1649A" w14:paraId="1C8F15B8" w14:textId="77777777" w:rsidTr="00786C58">
        <w:tc>
          <w:tcPr>
            <w:tcW w:w="900" w:type="dxa"/>
          </w:tcPr>
          <w:p w14:paraId="1E4BBA3A" w14:textId="41DF9079" w:rsidR="004A5C09" w:rsidRPr="00F1649A" w:rsidRDefault="00784BFA" w:rsidP="00D86123">
            <w:pPr>
              <w:rPr>
                <w:rFonts w:cstheme="minorHAnsi"/>
                <w:color w:val="000000" w:themeColor="text1"/>
                <w:sz w:val="18"/>
                <w:szCs w:val="18"/>
              </w:rPr>
            </w:pPr>
            <w:r w:rsidRPr="00950907">
              <w:rPr>
                <w:rFonts w:cstheme="minorHAnsi"/>
                <w:color w:val="000000" w:themeColor="text1"/>
                <w:sz w:val="18"/>
                <w:szCs w:val="18"/>
              </w:rPr>
              <w:t>9/</w:t>
            </w:r>
            <w:r w:rsidR="006600A4" w:rsidRPr="00950907">
              <w:rPr>
                <w:rFonts w:cstheme="minorHAnsi"/>
                <w:color w:val="000000" w:themeColor="text1"/>
                <w:sz w:val="18"/>
                <w:szCs w:val="18"/>
              </w:rPr>
              <w:t>1</w:t>
            </w:r>
            <w:r w:rsidR="00F1649A" w:rsidRPr="00950907">
              <w:rPr>
                <w:rFonts w:cstheme="minorHAnsi"/>
                <w:color w:val="000000" w:themeColor="text1"/>
                <w:sz w:val="18"/>
                <w:szCs w:val="18"/>
              </w:rPr>
              <w:t>3</w:t>
            </w:r>
          </w:p>
        </w:tc>
        <w:tc>
          <w:tcPr>
            <w:tcW w:w="540" w:type="dxa"/>
          </w:tcPr>
          <w:p w14:paraId="5A340BC0" w14:textId="127599B2" w:rsidR="004A5C09" w:rsidRPr="00F1649A" w:rsidRDefault="00147257" w:rsidP="00D86123">
            <w:pPr>
              <w:rPr>
                <w:rFonts w:cstheme="minorHAnsi"/>
                <w:color w:val="000000" w:themeColor="text1"/>
                <w:sz w:val="20"/>
                <w:szCs w:val="20"/>
              </w:rPr>
            </w:pPr>
            <w:r w:rsidRPr="00F1649A">
              <w:rPr>
                <w:rFonts w:cstheme="minorHAnsi"/>
                <w:color w:val="000000" w:themeColor="text1"/>
                <w:sz w:val="20"/>
                <w:szCs w:val="20"/>
              </w:rPr>
              <w:t>5</w:t>
            </w:r>
          </w:p>
        </w:tc>
        <w:tc>
          <w:tcPr>
            <w:tcW w:w="5044" w:type="dxa"/>
          </w:tcPr>
          <w:p w14:paraId="19B3A5EF" w14:textId="511D5930" w:rsidR="004A5C09" w:rsidRPr="00950907" w:rsidRDefault="00950907" w:rsidP="00414AFB">
            <w:pPr>
              <w:rPr>
                <w:rFonts w:cstheme="minorHAnsi"/>
                <w:color w:val="000000" w:themeColor="text1"/>
                <w:sz w:val="20"/>
                <w:szCs w:val="20"/>
              </w:rPr>
            </w:pPr>
            <w:r w:rsidRPr="00950907">
              <w:rPr>
                <w:rFonts w:cstheme="minorHAnsi"/>
                <w:color w:val="000000" w:themeColor="text1"/>
                <w:sz w:val="20"/>
                <w:szCs w:val="20"/>
              </w:rPr>
              <w:t>Personal statement defenses</w:t>
            </w:r>
          </w:p>
        </w:tc>
        <w:tc>
          <w:tcPr>
            <w:tcW w:w="3866" w:type="dxa"/>
          </w:tcPr>
          <w:p w14:paraId="1BF18BDB" w14:textId="48C9CF9B" w:rsidR="004A5C09" w:rsidRPr="00F56964" w:rsidRDefault="004A5C09" w:rsidP="00414AFB">
            <w:pPr>
              <w:rPr>
                <w:rFonts w:cstheme="minorHAnsi"/>
                <w:color w:val="000000" w:themeColor="text1"/>
                <w:sz w:val="20"/>
                <w:szCs w:val="20"/>
              </w:rPr>
            </w:pPr>
          </w:p>
        </w:tc>
      </w:tr>
      <w:tr w:rsidR="004A5C09" w:rsidRPr="00F1649A" w14:paraId="0B72B304" w14:textId="77777777" w:rsidTr="00F56964">
        <w:trPr>
          <w:trHeight w:val="485"/>
        </w:trPr>
        <w:tc>
          <w:tcPr>
            <w:tcW w:w="900" w:type="dxa"/>
          </w:tcPr>
          <w:p w14:paraId="643BCBFF" w14:textId="420B5F5D" w:rsidR="004A5C09" w:rsidRPr="00F1649A" w:rsidRDefault="006600A4" w:rsidP="00D86123">
            <w:pPr>
              <w:rPr>
                <w:rFonts w:cstheme="minorHAnsi"/>
                <w:color w:val="000000" w:themeColor="text1"/>
                <w:sz w:val="18"/>
                <w:szCs w:val="18"/>
              </w:rPr>
            </w:pPr>
            <w:r w:rsidRPr="00F1649A">
              <w:rPr>
                <w:rFonts w:cstheme="minorHAnsi"/>
                <w:color w:val="000000" w:themeColor="text1"/>
                <w:sz w:val="18"/>
                <w:szCs w:val="18"/>
              </w:rPr>
              <w:t>9/1</w:t>
            </w:r>
            <w:r w:rsidR="00F1649A" w:rsidRPr="00F1649A">
              <w:rPr>
                <w:rFonts w:cstheme="minorHAnsi"/>
                <w:color w:val="000000" w:themeColor="text1"/>
                <w:sz w:val="18"/>
                <w:szCs w:val="18"/>
              </w:rPr>
              <w:t>5</w:t>
            </w:r>
          </w:p>
        </w:tc>
        <w:tc>
          <w:tcPr>
            <w:tcW w:w="540" w:type="dxa"/>
          </w:tcPr>
          <w:p w14:paraId="650DF0BE" w14:textId="46BF4533" w:rsidR="004A5C09" w:rsidRPr="00F1649A" w:rsidRDefault="00147257" w:rsidP="00D86123">
            <w:pPr>
              <w:rPr>
                <w:rFonts w:cstheme="minorHAnsi"/>
                <w:color w:val="000000" w:themeColor="text1"/>
                <w:sz w:val="20"/>
                <w:szCs w:val="20"/>
              </w:rPr>
            </w:pPr>
            <w:r w:rsidRPr="00F1649A">
              <w:rPr>
                <w:rFonts w:cstheme="minorHAnsi"/>
                <w:color w:val="000000" w:themeColor="text1"/>
                <w:sz w:val="20"/>
                <w:szCs w:val="20"/>
              </w:rPr>
              <w:t>6</w:t>
            </w:r>
          </w:p>
        </w:tc>
        <w:tc>
          <w:tcPr>
            <w:tcW w:w="5044" w:type="dxa"/>
          </w:tcPr>
          <w:p w14:paraId="62D99392" w14:textId="35D02F20" w:rsidR="004A5C09" w:rsidRPr="00F56964" w:rsidRDefault="00414AFB" w:rsidP="00072DA1">
            <w:pPr>
              <w:rPr>
                <w:rFonts w:cstheme="minorHAnsi"/>
                <w:color w:val="000000" w:themeColor="text1"/>
                <w:sz w:val="20"/>
                <w:szCs w:val="20"/>
              </w:rPr>
            </w:pPr>
            <w:r w:rsidRPr="00F56964">
              <w:rPr>
                <w:rFonts w:cstheme="minorHAnsi"/>
                <w:color w:val="000000" w:themeColor="text1"/>
                <w:sz w:val="20"/>
                <w:szCs w:val="20"/>
              </w:rPr>
              <w:t xml:space="preserve">Critical analysis of </w:t>
            </w:r>
            <w:r w:rsidR="00072DA1" w:rsidRPr="00F56964">
              <w:rPr>
                <w:rFonts w:cstheme="minorHAnsi"/>
                <w:color w:val="000000" w:themeColor="text1"/>
                <w:sz w:val="20"/>
                <w:szCs w:val="20"/>
              </w:rPr>
              <w:t>a model review article</w:t>
            </w:r>
            <w:r w:rsidRPr="00F56964">
              <w:rPr>
                <w:rFonts w:cstheme="minorHAnsi"/>
                <w:color w:val="000000" w:themeColor="text1"/>
                <w:sz w:val="20"/>
                <w:szCs w:val="20"/>
              </w:rPr>
              <w:t>.</w:t>
            </w:r>
            <w:r w:rsidR="00072DA1" w:rsidRPr="00F56964">
              <w:rPr>
                <w:rFonts w:cstheme="minorHAnsi"/>
                <w:color w:val="000000" w:themeColor="text1"/>
                <w:sz w:val="20"/>
                <w:szCs w:val="20"/>
              </w:rPr>
              <w:t xml:space="preserve"> Parameters for effectively reviewing current science.</w:t>
            </w:r>
            <w:r w:rsidRPr="00F56964">
              <w:rPr>
                <w:rFonts w:cstheme="minorHAnsi"/>
                <w:color w:val="000000" w:themeColor="text1"/>
                <w:sz w:val="20"/>
                <w:szCs w:val="20"/>
              </w:rPr>
              <w:t xml:space="preserve"> </w:t>
            </w:r>
          </w:p>
        </w:tc>
        <w:tc>
          <w:tcPr>
            <w:tcW w:w="3866" w:type="dxa"/>
          </w:tcPr>
          <w:p w14:paraId="4FFF2D1E" w14:textId="49DF6BF7" w:rsidR="004A5C09" w:rsidRPr="00F56964" w:rsidRDefault="00CF101A" w:rsidP="009E5A40">
            <w:pPr>
              <w:rPr>
                <w:rFonts w:cstheme="minorHAnsi"/>
                <w:color w:val="000000" w:themeColor="text1"/>
                <w:sz w:val="20"/>
                <w:szCs w:val="20"/>
              </w:rPr>
            </w:pPr>
            <w:r w:rsidRPr="00F56964">
              <w:rPr>
                <w:rFonts w:cstheme="minorHAnsi"/>
                <w:color w:val="000000" w:themeColor="text1"/>
                <w:sz w:val="20"/>
                <w:szCs w:val="20"/>
              </w:rPr>
              <w:t>Full draft of Personal Statement due night of the 18</w:t>
            </w:r>
            <w:r w:rsidRPr="00F56964">
              <w:rPr>
                <w:rFonts w:cstheme="minorHAnsi"/>
                <w:color w:val="000000" w:themeColor="text1"/>
                <w:sz w:val="20"/>
                <w:szCs w:val="20"/>
                <w:vertAlign w:val="superscript"/>
              </w:rPr>
              <w:t>th</w:t>
            </w:r>
            <w:r w:rsidRPr="00F56964">
              <w:rPr>
                <w:rFonts w:cstheme="minorHAnsi"/>
                <w:color w:val="000000" w:themeColor="text1"/>
                <w:sz w:val="20"/>
                <w:szCs w:val="20"/>
              </w:rPr>
              <w:t>.</w:t>
            </w:r>
          </w:p>
        </w:tc>
      </w:tr>
      <w:tr w:rsidR="004A5C09" w:rsidRPr="00F1649A" w14:paraId="1A01B655" w14:textId="77777777" w:rsidTr="00786C58">
        <w:tc>
          <w:tcPr>
            <w:tcW w:w="900" w:type="dxa"/>
          </w:tcPr>
          <w:p w14:paraId="1FCAAB69" w14:textId="0D36D9C7" w:rsidR="004A5C09" w:rsidRPr="00F1649A" w:rsidRDefault="004A5C09" w:rsidP="00D86123">
            <w:pPr>
              <w:rPr>
                <w:rFonts w:cstheme="minorHAnsi"/>
                <w:color w:val="000000" w:themeColor="text1"/>
                <w:sz w:val="18"/>
                <w:szCs w:val="18"/>
              </w:rPr>
            </w:pPr>
            <w:r w:rsidRPr="00F1649A">
              <w:rPr>
                <w:rFonts w:cstheme="minorHAnsi"/>
                <w:color w:val="000000" w:themeColor="text1"/>
                <w:sz w:val="18"/>
                <w:szCs w:val="18"/>
              </w:rPr>
              <w:t>9/2</w:t>
            </w:r>
            <w:r w:rsidR="00F1649A" w:rsidRPr="00F1649A">
              <w:rPr>
                <w:rFonts w:cstheme="minorHAnsi"/>
                <w:color w:val="000000" w:themeColor="text1"/>
                <w:sz w:val="18"/>
                <w:szCs w:val="18"/>
              </w:rPr>
              <w:t>0</w:t>
            </w:r>
          </w:p>
        </w:tc>
        <w:tc>
          <w:tcPr>
            <w:tcW w:w="540" w:type="dxa"/>
          </w:tcPr>
          <w:p w14:paraId="3D1EAFBD" w14:textId="58138169" w:rsidR="004A5C09" w:rsidRPr="00F1649A" w:rsidRDefault="00D86123" w:rsidP="00D86123">
            <w:pPr>
              <w:rPr>
                <w:rFonts w:cstheme="minorHAnsi"/>
                <w:color w:val="000000" w:themeColor="text1"/>
                <w:sz w:val="20"/>
                <w:szCs w:val="20"/>
              </w:rPr>
            </w:pPr>
            <w:r w:rsidRPr="00F1649A">
              <w:rPr>
                <w:rFonts w:cstheme="minorHAnsi"/>
                <w:color w:val="000000" w:themeColor="text1"/>
                <w:sz w:val="20"/>
                <w:szCs w:val="20"/>
              </w:rPr>
              <w:t>7</w:t>
            </w:r>
          </w:p>
        </w:tc>
        <w:tc>
          <w:tcPr>
            <w:tcW w:w="5044" w:type="dxa"/>
          </w:tcPr>
          <w:p w14:paraId="0A70EE1E" w14:textId="33578F70" w:rsidR="004A5C09" w:rsidRPr="00F56964" w:rsidRDefault="00414AFB" w:rsidP="00D86123">
            <w:pPr>
              <w:rPr>
                <w:rFonts w:cstheme="minorHAnsi"/>
                <w:color w:val="000000" w:themeColor="text1"/>
                <w:sz w:val="20"/>
                <w:szCs w:val="20"/>
              </w:rPr>
            </w:pPr>
            <w:r w:rsidRPr="00F56964">
              <w:rPr>
                <w:rFonts w:cstheme="minorHAnsi"/>
                <w:color w:val="000000" w:themeColor="text1"/>
                <w:sz w:val="20"/>
                <w:szCs w:val="20"/>
              </w:rPr>
              <w:t>Peer an</w:t>
            </w:r>
            <w:r w:rsidR="00CF101A" w:rsidRPr="00F56964">
              <w:rPr>
                <w:rFonts w:cstheme="minorHAnsi"/>
                <w:color w:val="000000" w:themeColor="text1"/>
                <w:sz w:val="20"/>
                <w:szCs w:val="20"/>
              </w:rPr>
              <w:t>alysis of your full proposal</w:t>
            </w:r>
          </w:p>
          <w:p w14:paraId="5D48C245" w14:textId="2BC09B7E" w:rsidR="00E16D32" w:rsidRPr="00F56964" w:rsidRDefault="00E16D32" w:rsidP="00D86123">
            <w:pPr>
              <w:rPr>
                <w:rFonts w:cstheme="minorHAnsi"/>
                <w:color w:val="000000" w:themeColor="text1"/>
                <w:sz w:val="20"/>
                <w:szCs w:val="20"/>
              </w:rPr>
            </w:pPr>
          </w:p>
        </w:tc>
        <w:tc>
          <w:tcPr>
            <w:tcW w:w="3866" w:type="dxa"/>
          </w:tcPr>
          <w:p w14:paraId="4B51BE63" w14:textId="6E50A86B" w:rsidR="004A5C09" w:rsidRPr="00F56964" w:rsidRDefault="00023CE5" w:rsidP="00950907">
            <w:pPr>
              <w:rPr>
                <w:rFonts w:cstheme="minorHAnsi"/>
                <w:color w:val="000000" w:themeColor="text1"/>
                <w:sz w:val="20"/>
                <w:szCs w:val="20"/>
              </w:rPr>
            </w:pPr>
            <w:r w:rsidRPr="00F56964">
              <w:rPr>
                <w:rFonts w:cstheme="minorHAnsi"/>
                <w:color w:val="000000" w:themeColor="text1"/>
                <w:sz w:val="20"/>
                <w:szCs w:val="20"/>
              </w:rPr>
              <w:t xml:space="preserve">Read critically a </w:t>
            </w:r>
            <w:proofErr w:type="gramStart"/>
            <w:r w:rsidRPr="00F56964">
              <w:rPr>
                <w:rFonts w:cstheme="minorHAnsi"/>
                <w:color w:val="000000" w:themeColor="text1"/>
                <w:sz w:val="20"/>
                <w:szCs w:val="20"/>
              </w:rPr>
              <w:t>classmates</w:t>
            </w:r>
            <w:proofErr w:type="gramEnd"/>
            <w:r w:rsidRPr="00F56964">
              <w:rPr>
                <w:rFonts w:cstheme="minorHAnsi"/>
                <w:color w:val="000000" w:themeColor="text1"/>
                <w:sz w:val="20"/>
                <w:szCs w:val="20"/>
              </w:rPr>
              <w:t xml:space="preserve"> proposal. Be prepared to present and critique the proposal.</w:t>
            </w:r>
            <w:r w:rsidR="00E16D32" w:rsidRPr="00F56964">
              <w:rPr>
                <w:rFonts w:cstheme="minorHAnsi"/>
                <w:color w:val="000000" w:themeColor="text1"/>
                <w:sz w:val="20"/>
                <w:szCs w:val="20"/>
              </w:rPr>
              <w:t xml:space="preserve"> </w:t>
            </w:r>
            <w:r w:rsidR="00950907">
              <w:rPr>
                <w:rFonts w:cstheme="minorHAnsi"/>
                <w:color w:val="000000" w:themeColor="text1"/>
                <w:sz w:val="20"/>
                <w:szCs w:val="20"/>
              </w:rPr>
              <w:t>Submit your analysis</w:t>
            </w:r>
            <w:r w:rsidR="00E16D32" w:rsidRPr="00F56964">
              <w:rPr>
                <w:rFonts w:cstheme="minorHAnsi"/>
                <w:color w:val="000000" w:themeColor="text1"/>
                <w:sz w:val="20"/>
                <w:szCs w:val="20"/>
              </w:rPr>
              <w:t xml:space="preserve">. </w:t>
            </w:r>
          </w:p>
        </w:tc>
      </w:tr>
      <w:tr w:rsidR="00D86123" w:rsidRPr="00F1649A" w14:paraId="20136A90" w14:textId="77777777" w:rsidTr="00786C58">
        <w:tc>
          <w:tcPr>
            <w:tcW w:w="900" w:type="dxa"/>
          </w:tcPr>
          <w:p w14:paraId="45742935" w14:textId="0E2A2E8B" w:rsidR="00D86123" w:rsidRPr="00F1649A" w:rsidRDefault="00DF41F6" w:rsidP="00D86123">
            <w:pPr>
              <w:rPr>
                <w:rFonts w:cstheme="minorHAnsi"/>
                <w:color w:val="000000" w:themeColor="text1"/>
                <w:sz w:val="18"/>
                <w:szCs w:val="18"/>
              </w:rPr>
            </w:pPr>
            <w:r w:rsidRPr="00F1649A">
              <w:rPr>
                <w:rFonts w:cstheme="minorHAnsi"/>
                <w:color w:val="000000" w:themeColor="text1"/>
                <w:sz w:val="18"/>
                <w:szCs w:val="18"/>
              </w:rPr>
              <w:t>9/2</w:t>
            </w:r>
            <w:r w:rsidR="00F1649A" w:rsidRPr="00F1649A">
              <w:rPr>
                <w:rFonts w:cstheme="minorHAnsi"/>
                <w:color w:val="000000" w:themeColor="text1"/>
                <w:sz w:val="18"/>
                <w:szCs w:val="18"/>
              </w:rPr>
              <w:t>2</w:t>
            </w:r>
          </w:p>
        </w:tc>
        <w:tc>
          <w:tcPr>
            <w:tcW w:w="540" w:type="dxa"/>
          </w:tcPr>
          <w:p w14:paraId="145DBB56" w14:textId="27EE18F4" w:rsidR="00D86123" w:rsidRPr="00F1649A" w:rsidRDefault="00D86123" w:rsidP="00D86123">
            <w:pPr>
              <w:rPr>
                <w:rFonts w:cstheme="minorHAnsi"/>
                <w:color w:val="000000" w:themeColor="text1"/>
                <w:sz w:val="20"/>
                <w:szCs w:val="20"/>
              </w:rPr>
            </w:pPr>
            <w:r w:rsidRPr="00F1649A">
              <w:rPr>
                <w:rFonts w:cstheme="minorHAnsi"/>
                <w:color w:val="000000" w:themeColor="text1"/>
                <w:sz w:val="20"/>
                <w:szCs w:val="20"/>
              </w:rPr>
              <w:t>8</w:t>
            </w:r>
          </w:p>
        </w:tc>
        <w:tc>
          <w:tcPr>
            <w:tcW w:w="5044" w:type="dxa"/>
          </w:tcPr>
          <w:p w14:paraId="6AE886FD" w14:textId="00D00762" w:rsidR="00D86123" w:rsidRPr="00F56964" w:rsidRDefault="00151389" w:rsidP="00CF101A">
            <w:pPr>
              <w:rPr>
                <w:rFonts w:cstheme="minorHAnsi"/>
                <w:color w:val="000000" w:themeColor="text1"/>
                <w:sz w:val="20"/>
                <w:szCs w:val="20"/>
              </w:rPr>
            </w:pPr>
            <w:r w:rsidRPr="00F56964">
              <w:rPr>
                <w:rFonts w:cstheme="minorHAnsi"/>
                <w:color w:val="000000" w:themeColor="text1"/>
                <w:sz w:val="20"/>
                <w:szCs w:val="20"/>
              </w:rPr>
              <w:t>Peer analysis of</w:t>
            </w:r>
            <w:r w:rsidR="00EE005D" w:rsidRPr="00F56964">
              <w:rPr>
                <w:rFonts w:cstheme="minorHAnsi"/>
                <w:color w:val="000000" w:themeColor="text1"/>
                <w:sz w:val="20"/>
                <w:szCs w:val="20"/>
              </w:rPr>
              <w:t xml:space="preserve"> your </w:t>
            </w:r>
            <w:r w:rsidR="00CF101A" w:rsidRPr="00F56964">
              <w:rPr>
                <w:rFonts w:cstheme="minorHAnsi"/>
                <w:color w:val="000000" w:themeColor="text1"/>
                <w:sz w:val="20"/>
                <w:szCs w:val="20"/>
              </w:rPr>
              <w:t>full proposal II.</w:t>
            </w:r>
          </w:p>
        </w:tc>
        <w:tc>
          <w:tcPr>
            <w:tcW w:w="3866" w:type="dxa"/>
          </w:tcPr>
          <w:p w14:paraId="758F9350" w14:textId="64439030" w:rsidR="00D86123" w:rsidRPr="00F56964" w:rsidRDefault="00151389" w:rsidP="00950907">
            <w:pPr>
              <w:rPr>
                <w:rFonts w:cstheme="minorHAnsi"/>
                <w:color w:val="000000" w:themeColor="text1"/>
                <w:sz w:val="20"/>
                <w:szCs w:val="20"/>
              </w:rPr>
            </w:pPr>
            <w:r w:rsidRPr="00F56964">
              <w:rPr>
                <w:rFonts w:cstheme="minorHAnsi"/>
                <w:color w:val="000000" w:themeColor="text1"/>
                <w:sz w:val="20"/>
                <w:szCs w:val="20"/>
              </w:rPr>
              <w:t xml:space="preserve">Amend research statement based on </w:t>
            </w:r>
            <w:r w:rsidR="00805B97" w:rsidRPr="00F56964">
              <w:rPr>
                <w:rFonts w:cstheme="minorHAnsi"/>
                <w:color w:val="000000" w:themeColor="text1"/>
                <w:sz w:val="20"/>
                <w:szCs w:val="20"/>
              </w:rPr>
              <w:t xml:space="preserve">peer input. Submit </w:t>
            </w:r>
            <w:r w:rsidR="00950907">
              <w:rPr>
                <w:rFonts w:cstheme="minorHAnsi"/>
                <w:color w:val="000000" w:themeColor="text1"/>
                <w:sz w:val="20"/>
                <w:szCs w:val="20"/>
              </w:rPr>
              <w:t>a rough draft of the proposal</w:t>
            </w:r>
            <w:r w:rsidR="00805B97" w:rsidRPr="00F56964">
              <w:rPr>
                <w:rFonts w:cstheme="minorHAnsi"/>
                <w:color w:val="000000" w:themeColor="text1"/>
                <w:sz w:val="20"/>
                <w:szCs w:val="20"/>
              </w:rPr>
              <w:t>.</w:t>
            </w:r>
          </w:p>
        </w:tc>
      </w:tr>
      <w:tr w:rsidR="004A5C09" w:rsidRPr="00F1649A" w14:paraId="134C6A72" w14:textId="77777777" w:rsidTr="00786C58">
        <w:tc>
          <w:tcPr>
            <w:tcW w:w="900" w:type="dxa"/>
          </w:tcPr>
          <w:p w14:paraId="330446DA" w14:textId="07C01123" w:rsidR="004A5C09" w:rsidRPr="00F1649A" w:rsidRDefault="00241EFA" w:rsidP="00D86123">
            <w:pPr>
              <w:rPr>
                <w:rFonts w:cstheme="minorHAnsi"/>
                <w:color w:val="000000" w:themeColor="text1"/>
                <w:sz w:val="18"/>
                <w:szCs w:val="18"/>
              </w:rPr>
            </w:pPr>
            <w:r w:rsidRPr="00F1649A">
              <w:rPr>
                <w:rFonts w:cstheme="minorHAnsi"/>
                <w:color w:val="000000" w:themeColor="text1"/>
                <w:sz w:val="18"/>
                <w:szCs w:val="18"/>
              </w:rPr>
              <w:t>9/2</w:t>
            </w:r>
            <w:r w:rsidR="00F1649A" w:rsidRPr="00F1649A">
              <w:rPr>
                <w:rFonts w:cstheme="minorHAnsi"/>
                <w:color w:val="000000" w:themeColor="text1"/>
                <w:sz w:val="18"/>
                <w:szCs w:val="18"/>
              </w:rPr>
              <w:t>7</w:t>
            </w:r>
          </w:p>
        </w:tc>
        <w:tc>
          <w:tcPr>
            <w:tcW w:w="540" w:type="dxa"/>
          </w:tcPr>
          <w:p w14:paraId="461EEA0B" w14:textId="5D95D8BD" w:rsidR="004A5C09" w:rsidRPr="00F1649A" w:rsidRDefault="00D86123" w:rsidP="00D86123">
            <w:pPr>
              <w:rPr>
                <w:rFonts w:cstheme="minorHAnsi"/>
                <w:color w:val="000000" w:themeColor="text1"/>
                <w:sz w:val="20"/>
                <w:szCs w:val="20"/>
              </w:rPr>
            </w:pPr>
            <w:r w:rsidRPr="00F1649A">
              <w:rPr>
                <w:rFonts w:cstheme="minorHAnsi"/>
                <w:color w:val="000000" w:themeColor="text1"/>
                <w:sz w:val="20"/>
                <w:szCs w:val="20"/>
              </w:rPr>
              <w:t>9</w:t>
            </w:r>
          </w:p>
        </w:tc>
        <w:tc>
          <w:tcPr>
            <w:tcW w:w="5044" w:type="dxa"/>
          </w:tcPr>
          <w:p w14:paraId="2B058176" w14:textId="72C90078" w:rsidR="004A5C09" w:rsidRPr="00F56964" w:rsidRDefault="00151389" w:rsidP="00D86123">
            <w:pPr>
              <w:rPr>
                <w:rFonts w:cstheme="minorHAnsi"/>
                <w:color w:val="000000" w:themeColor="text1"/>
                <w:sz w:val="20"/>
                <w:szCs w:val="20"/>
              </w:rPr>
            </w:pPr>
            <w:r w:rsidRPr="00F56964">
              <w:rPr>
                <w:rFonts w:cstheme="minorHAnsi"/>
                <w:color w:val="000000" w:themeColor="text1"/>
                <w:sz w:val="20"/>
                <w:szCs w:val="20"/>
              </w:rPr>
              <w:t>Personal Statement, Relevant Background and Future Goals</w:t>
            </w:r>
          </w:p>
        </w:tc>
        <w:tc>
          <w:tcPr>
            <w:tcW w:w="3866" w:type="dxa"/>
          </w:tcPr>
          <w:p w14:paraId="0D446110" w14:textId="42226AAE" w:rsidR="00804944" w:rsidRPr="00F56964" w:rsidRDefault="00BE20AE" w:rsidP="00714928">
            <w:pPr>
              <w:rPr>
                <w:rFonts w:cstheme="minorHAnsi"/>
                <w:color w:val="000000" w:themeColor="text1"/>
                <w:sz w:val="20"/>
                <w:szCs w:val="20"/>
              </w:rPr>
            </w:pPr>
            <w:r w:rsidRPr="00F56964">
              <w:rPr>
                <w:rFonts w:cstheme="minorHAnsi"/>
                <w:color w:val="000000" w:themeColor="text1"/>
                <w:sz w:val="20"/>
                <w:szCs w:val="20"/>
              </w:rPr>
              <w:t>In class personal statement workshop. Please post your statement to CROPS</w:t>
            </w:r>
            <w:r w:rsidR="006C7DE0" w:rsidRPr="00F56964">
              <w:rPr>
                <w:rFonts w:cstheme="minorHAnsi"/>
                <w:color w:val="000000" w:themeColor="text1"/>
                <w:sz w:val="20"/>
                <w:szCs w:val="20"/>
              </w:rPr>
              <w:t xml:space="preserve"> by 6pm 9/30.</w:t>
            </w:r>
          </w:p>
        </w:tc>
      </w:tr>
      <w:tr w:rsidR="004A5C09" w:rsidRPr="00F1649A" w14:paraId="2AB35121" w14:textId="77777777" w:rsidTr="00786C58">
        <w:tc>
          <w:tcPr>
            <w:tcW w:w="900" w:type="dxa"/>
          </w:tcPr>
          <w:p w14:paraId="759C63C3" w14:textId="2A994B96" w:rsidR="004A5C09" w:rsidRPr="00F1649A" w:rsidRDefault="00F1649A" w:rsidP="00D86123">
            <w:pPr>
              <w:rPr>
                <w:rFonts w:cstheme="minorHAnsi"/>
                <w:color w:val="000000" w:themeColor="text1"/>
                <w:sz w:val="18"/>
                <w:szCs w:val="18"/>
              </w:rPr>
            </w:pPr>
            <w:r w:rsidRPr="00F1649A">
              <w:rPr>
                <w:rFonts w:cstheme="minorHAnsi"/>
                <w:color w:val="000000" w:themeColor="text1"/>
                <w:sz w:val="18"/>
                <w:szCs w:val="18"/>
              </w:rPr>
              <w:t>9/29</w:t>
            </w:r>
          </w:p>
        </w:tc>
        <w:tc>
          <w:tcPr>
            <w:tcW w:w="540" w:type="dxa"/>
          </w:tcPr>
          <w:p w14:paraId="0BAC3391" w14:textId="598B6EB6" w:rsidR="004A5C09" w:rsidRPr="00F1649A" w:rsidRDefault="00147257" w:rsidP="00D86123">
            <w:pPr>
              <w:rPr>
                <w:rFonts w:cstheme="minorHAnsi"/>
                <w:color w:val="000000" w:themeColor="text1"/>
                <w:sz w:val="20"/>
                <w:szCs w:val="20"/>
              </w:rPr>
            </w:pPr>
            <w:r w:rsidRPr="00F1649A">
              <w:rPr>
                <w:rFonts w:cstheme="minorHAnsi"/>
                <w:color w:val="000000" w:themeColor="text1"/>
                <w:sz w:val="20"/>
                <w:szCs w:val="20"/>
              </w:rPr>
              <w:t>10</w:t>
            </w:r>
          </w:p>
        </w:tc>
        <w:tc>
          <w:tcPr>
            <w:tcW w:w="5044" w:type="dxa"/>
          </w:tcPr>
          <w:p w14:paraId="684301BD" w14:textId="3F982F50" w:rsidR="004A5C09" w:rsidRPr="00F56964" w:rsidRDefault="00336287" w:rsidP="00146DB2">
            <w:pPr>
              <w:rPr>
                <w:rFonts w:cstheme="minorHAnsi"/>
                <w:color w:val="000000" w:themeColor="text1"/>
                <w:sz w:val="20"/>
                <w:szCs w:val="20"/>
              </w:rPr>
            </w:pPr>
            <w:r w:rsidRPr="00F56964">
              <w:rPr>
                <w:rFonts w:cstheme="minorHAnsi"/>
                <w:color w:val="000000" w:themeColor="text1"/>
                <w:sz w:val="20"/>
                <w:szCs w:val="20"/>
              </w:rPr>
              <w:t>Peer review of personal statements</w:t>
            </w:r>
          </w:p>
        </w:tc>
        <w:tc>
          <w:tcPr>
            <w:tcW w:w="3866" w:type="dxa"/>
          </w:tcPr>
          <w:p w14:paraId="6DA6951C" w14:textId="3065B122" w:rsidR="004A5C09" w:rsidRPr="00F56964" w:rsidRDefault="00646F45" w:rsidP="00D86123">
            <w:pPr>
              <w:rPr>
                <w:rFonts w:cstheme="minorHAnsi"/>
                <w:color w:val="000000" w:themeColor="text1"/>
                <w:sz w:val="20"/>
                <w:szCs w:val="20"/>
              </w:rPr>
            </w:pPr>
            <w:r w:rsidRPr="00F56964">
              <w:rPr>
                <w:rFonts w:cstheme="minorHAnsi"/>
                <w:color w:val="000000" w:themeColor="text1"/>
                <w:sz w:val="20"/>
                <w:szCs w:val="20"/>
              </w:rPr>
              <w:t>List of 3-5 primary research articles</w:t>
            </w:r>
            <w:r w:rsidR="000D4750" w:rsidRPr="00F56964">
              <w:rPr>
                <w:rFonts w:cstheme="minorHAnsi"/>
                <w:color w:val="000000" w:themeColor="text1"/>
                <w:sz w:val="20"/>
                <w:szCs w:val="20"/>
              </w:rPr>
              <w:t>.</w:t>
            </w:r>
            <w:r w:rsidRPr="00F56964">
              <w:rPr>
                <w:rFonts w:cstheme="minorHAnsi"/>
                <w:color w:val="000000" w:themeColor="text1"/>
                <w:sz w:val="20"/>
                <w:szCs w:val="20"/>
              </w:rPr>
              <w:t xml:space="preserve"> Write a short synopsis of the main findings. Write 1-2 sentences that describe the broader impact of the research article.</w:t>
            </w:r>
          </w:p>
        </w:tc>
      </w:tr>
      <w:tr w:rsidR="004A5C09" w:rsidRPr="00F1649A" w14:paraId="51DE26B7" w14:textId="77777777" w:rsidTr="00786C58">
        <w:tc>
          <w:tcPr>
            <w:tcW w:w="900" w:type="dxa"/>
          </w:tcPr>
          <w:p w14:paraId="74C93A77" w14:textId="493054E7" w:rsidR="004A5C09" w:rsidRPr="00F1649A" w:rsidRDefault="00147257" w:rsidP="00D86123">
            <w:pPr>
              <w:rPr>
                <w:rFonts w:cstheme="minorHAnsi"/>
                <w:color w:val="000000" w:themeColor="text1"/>
                <w:sz w:val="18"/>
                <w:szCs w:val="18"/>
              </w:rPr>
            </w:pPr>
            <w:r w:rsidRPr="00F1649A">
              <w:rPr>
                <w:rFonts w:cstheme="minorHAnsi"/>
                <w:color w:val="000000" w:themeColor="text1"/>
                <w:sz w:val="18"/>
                <w:szCs w:val="18"/>
              </w:rPr>
              <w:lastRenderedPageBreak/>
              <w:t>10/</w:t>
            </w:r>
            <w:r w:rsidR="00F1649A" w:rsidRPr="00F1649A">
              <w:rPr>
                <w:rFonts w:cstheme="minorHAnsi"/>
                <w:color w:val="000000" w:themeColor="text1"/>
                <w:sz w:val="18"/>
                <w:szCs w:val="18"/>
              </w:rPr>
              <w:t>4</w:t>
            </w:r>
          </w:p>
        </w:tc>
        <w:tc>
          <w:tcPr>
            <w:tcW w:w="540" w:type="dxa"/>
          </w:tcPr>
          <w:p w14:paraId="66D4E8EE" w14:textId="40EB28B3" w:rsidR="004A5C09" w:rsidRPr="00F1649A" w:rsidRDefault="00FE285A" w:rsidP="00D86123">
            <w:pPr>
              <w:rPr>
                <w:rFonts w:cstheme="minorHAnsi"/>
                <w:color w:val="000000" w:themeColor="text1"/>
                <w:sz w:val="20"/>
                <w:szCs w:val="20"/>
              </w:rPr>
            </w:pPr>
            <w:r w:rsidRPr="00F1649A">
              <w:rPr>
                <w:rFonts w:cstheme="minorHAnsi"/>
                <w:color w:val="000000" w:themeColor="text1"/>
                <w:sz w:val="20"/>
                <w:szCs w:val="20"/>
              </w:rPr>
              <w:t>1</w:t>
            </w:r>
            <w:r w:rsidR="00147257" w:rsidRPr="00F1649A">
              <w:rPr>
                <w:rFonts w:cstheme="minorHAnsi"/>
                <w:color w:val="000000" w:themeColor="text1"/>
                <w:sz w:val="20"/>
                <w:szCs w:val="20"/>
              </w:rPr>
              <w:t>1</w:t>
            </w:r>
          </w:p>
        </w:tc>
        <w:tc>
          <w:tcPr>
            <w:tcW w:w="5044" w:type="dxa"/>
          </w:tcPr>
          <w:p w14:paraId="10F8DC7D" w14:textId="05792AAB" w:rsidR="004A5C09" w:rsidRPr="00F56964" w:rsidRDefault="00950907" w:rsidP="00D86123">
            <w:pPr>
              <w:rPr>
                <w:rFonts w:cstheme="minorHAnsi"/>
                <w:color w:val="000000" w:themeColor="text1"/>
                <w:sz w:val="20"/>
                <w:szCs w:val="20"/>
              </w:rPr>
            </w:pPr>
            <w:r w:rsidRPr="00F56964">
              <w:rPr>
                <w:rFonts w:cstheme="minorHAnsi"/>
                <w:color w:val="000000" w:themeColor="text1"/>
                <w:sz w:val="20"/>
                <w:szCs w:val="20"/>
              </w:rPr>
              <w:t>Proposal Critique by peers</w:t>
            </w:r>
          </w:p>
        </w:tc>
        <w:tc>
          <w:tcPr>
            <w:tcW w:w="3866" w:type="dxa"/>
          </w:tcPr>
          <w:p w14:paraId="362F5BB6" w14:textId="6570C871" w:rsidR="004A5C09" w:rsidRPr="00F56964" w:rsidRDefault="00E74E6B" w:rsidP="00D86123">
            <w:pPr>
              <w:rPr>
                <w:rFonts w:cstheme="minorHAnsi"/>
                <w:color w:val="000000" w:themeColor="text1"/>
                <w:sz w:val="20"/>
                <w:szCs w:val="20"/>
              </w:rPr>
            </w:pPr>
            <w:r w:rsidRPr="00F56964">
              <w:rPr>
                <w:rFonts w:cstheme="minorHAnsi"/>
                <w:color w:val="000000" w:themeColor="text1"/>
                <w:sz w:val="20"/>
                <w:szCs w:val="20"/>
              </w:rPr>
              <w:t>Your research proposal and personal statement, complete drafts</w:t>
            </w:r>
          </w:p>
        </w:tc>
      </w:tr>
      <w:tr w:rsidR="00147257" w:rsidRPr="00F1649A" w14:paraId="37D80BD3" w14:textId="77777777" w:rsidTr="00786C58">
        <w:tc>
          <w:tcPr>
            <w:tcW w:w="900" w:type="dxa"/>
          </w:tcPr>
          <w:p w14:paraId="6EE0B42D" w14:textId="5AA01546" w:rsidR="00147257" w:rsidRPr="00F1649A" w:rsidRDefault="00241EFA" w:rsidP="009E5A40">
            <w:pPr>
              <w:rPr>
                <w:rFonts w:cstheme="minorHAnsi"/>
                <w:color w:val="000000" w:themeColor="text1"/>
                <w:sz w:val="18"/>
                <w:szCs w:val="18"/>
              </w:rPr>
            </w:pPr>
            <w:r w:rsidRPr="00F1649A">
              <w:rPr>
                <w:rFonts w:cstheme="minorHAnsi"/>
                <w:color w:val="000000" w:themeColor="text1"/>
                <w:sz w:val="18"/>
                <w:szCs w:val="18"/>
              </w:rPr>
              <w:t>10/</w:t>
            </w:r>
            <w:r w:rsidR="00F1649A" w:rsidRPr="00F1649A">
              <w:rPr>
                <w:rFonts w:cstheme="minorHAnsi"/>
                <w:color w:val="000000" w:themeColor="text1"/>
                <w:sz w:val="18"/>
                <w:szCs w:val="18"/>
              </w:rPr>
              <w:t>6</w:t>
            </w:r>
          </w:p>
        </w:tc>
        <w:tc>
          <w:tcPr>
            <w:tcW w:w="540" w:type="dxa"/>
          </w:tcPr>
          <w:p w14:paraId="3D6D1F7A" w14:textId="46F6F517" w:rsidR="00147257" w:rsidRPr="00F1649A" w:rsidRDefault="00147257" w:rsidP="009E5A40">
            <w:pPr>
              <w:rPr>
                <w:rFonts w:cstheme="minorHAnsi"/>
                <w:color w:val="000000" w:themeColor="text1"/>
                <w:sz w:val="20"/>
                <w:szCs w:val="20"/>
              </w:rPr>
            </w:pPr>
            <w:r w:rsidRPr="00F1649A">
              <w:rPr>
                <w:rFonts w:cstheme="minorHAnsi"/>
                <w:color w:val="000000" w:themeColor="text1"/>
                <w:sz w:val="20"/>
                <w:szCs w:val="20"/>
              </w:rPr>
              <w:t>12</w:t>
            </w:r>
          </w:p>
        </w:tc>
        <w:tc>
          <w:tcPr>
            <w:tcW w:w="5044" w:type="dxa"/>
          </w:tcPr>
          <w:p w14:paraId="1E5D7259" w14:textId="09FACF40" w:rsidR="00147257" w:rsidRPr="00950907" w:rsidRDefault="00950907" w:rsidP="00147257">
            <w:pPr>
              <w:rPr>
                <w:rFonts w:cstheme="minorHAnsi"/>
                <w:color w:val="000000" w:themeColor="text1"/>
                <w:sz w:val="20"/>
                <w:szCs w:val="20"/>
              </w:rPr>
            </w:pPr>
            <w:r w:rsidRPr="00950907">
              <w:rPr>
                <w:rFonts w:cstheme="minorHAnsi"/>
                <w:color w:val="000000" w:themeColor="text1"/>
                <w:sz w:val="20"/>
                <w:szCs w:val="20"/>
              </w:rPr>
              <w:t>Review article – structure, effectiveness, content</w:t>
            </w:r>
          </w:p>
        </w:tc>
        <w:tc>
          <w:tcPr>
            <w:tcW w:w="3866" w:type="dxa"/>
          </w:tcPr>
          <w:p w14:paraId="01F890CF" w14:textId="77777777" w:rsidR="00147257" w:rsidRPr="00F56964" w:rsidRDefault="00147257" w:rsidP="00950907">
            <w:pPr>
              <w:rPr>
                <w:rFonts w:cstheme="minorHAnsi"/>
                <w:color w:val="000000" w:themeColor="text1"/>
                <w:sz w:val="20"/>
                <w:szCs w:val="20"/>
              </w:rPr>
            </w:pPr>
          </w:p>
        </w:tc>
      </w:tr>
      <w:tr w:rsidR="004A5C09" w:rsidRPr="00F1649A" w14:paraId="72FDF873" w14:textId="77777777" w:rsidTr="00F1649A">
        <w:trPr>
          <w:trHeight w:val="269"/>
        </w:trPr>
        <w:tc>
          <w:tcPr>
            <w:tcW w:w="900" w:type="dxa"/>
          </w:tcPr>
          <w:p w14:paraId="178ADE8E" w14:textId="6CAD153A" w:rsidR="004A5C09" w:rsidRPr="00F1649A" w:rsidRDefault="00D86123" w:rsidP="00D86123">
            <w:pPr>
              <w:rPr>
                <w:rFonts w:cstheme="minorHAnsi"/>
                <w:color w:val="000000" w:themeColor="text1"/>
                <w:sz w:val="18"/>
                <w:szCs w:val="18"/>
              </w:rPr>
            </w:pPr>
            <w:r w:rsidRPr="002066B0">
              <w:rPr>
                <w:rFonts w:cstheme="minorHAnsi"/>
                <w:color w:val="000000" w:themeColor="text1"/>
                <w:sz w:val="18"/>
                <w:szCs w:val="18"/>
              </w:rPr>
              <w:t>10/1</w:t>
            </w:r>
            <w:r w:rsidR="00F1649A" w:rsidRPr="002066B0">
              <w:rPr>
                <w:rFonts w:cstheme="minorHAnsi"/>
                <w:color w:val="000000" w:themeColor="text1"/>
                <w:sz w:val="18"/>
                <w:szCs w:val="18"/>
              </w:rPr>
              <w:t>1</w:t>
            </w:r>
          </w:p>
        </w:tc>
        <w:tc>
          <w:tcPr>
            <w:tcW w:w="540" w:type="dxa"/>
          </w:tcPr>
          <w:p w14:paraId="4588AFAC" w14:textId="29030AD6" w:rsidR="004A5C09" w:rsidRPr="00F1649A" w:rsidRDefault="00FE285A" w:rsidP="00D86123">
            <w:pPr>
              <w:rPr>
                <w:rFonts w:cstheme="minorHAnsi"/>
                <w:color w:val="000000" w:themeColor="text1"/>
                <w:sz w:val="20"/>
                <w:szCs w:val="20"/>
              </w:rPr>
            </w:pPr>
            <w:r w:rsidRPr="00F1649A">
              <w:rPr>
                <w:rFonts w:cstheme="minorHAnsi"/>
                <w:color w:val="000000" w:themeColor="text1"/>
                <w:sz w:val="20"/>
                <w:szCs w:val="20"/>
              </w:rPr>
              <w:t>13</w:t>
            </w:r>
          </w:p>
        </w:tc>
        <w:tc>
          <w:tcPr>
            <w:tcW w:w="5044" w:type="dxa"/>
          </w:tcPr>
          <w:p w14:paraId="27C83B45" w14:textId="36ED71DC" w:rsidR="004A5C09" w:rsidRPr="00F56964" w:rsidRDefault="00BF5CFD" w:rsidP="00D86123">
            <w:pPr>
              <w:rPr>
                <w:rFonts w:cstheme="minorHAnsi"/>
                <w:b/>
                <w:color w:val="000000" w:themeColor="text1"/>
                <w:sz w:val="20"/>
                <w:szCs w:val="20"/>
              </w:rPr>
            </w:pPr>
            <w:r w:rsidRPr="00F56964">
              <w:rPr>
                <w:rFonts w:cstheme="minorHAnsi"/>
                <w:b/>
                <w:color w:val="000000" w:themeColor="text1"/>
                <w:sz w:val="20"/>
                <w:szCs w:val="20"/>
              </w:rPr>
              <w:t xml:space="preserve">Susan Carter: </w:t>
            </w:r>
            <w:r w:rsidRPr="00F56964">
              <w:rPr>
                <w:rFonts w:cstheme="minorHAnsi"/>
                <w:color w:val="000000" w:themeColor="text1"/>
                <w:sz w:val="20"/>
                <w:szCs w:val="20"/>
              </w:rPr>
              <w:t>Mock review session</w:t>
            </w:r>
          </w:p>
        </w:tc>
        <w:tc>
          <w:tcPr>
            <w:tcW w:w="3866" w:type="dxa"/>
          </w:tcPr>
          <w:p w14:paraId="47967B1E" w14:textId="6DF35EB3" w:rsidR="004A5C09" w:rsidRPr="00F56964" w:rsidRDefault="004A5C09" w:rsidP="00D86123">
            <w:pPr>
              <w:rPr>
                <w:rFonts w:cstheme="minorHAnsi"/>
                <w:color w:val="000000" w:themeColor="text1"/>
                <w:sz w:val="20"/>
                <w:szCs w:val="20"/>
              </w:rPr>
            </w:pPr>
          </w:p>
        </w:tc>
      </w:tr>
      <w:tr w:rsidR="004A5C09" w:rsidRPr="00F1649A" w14:paraId="70A2009C" w14:textId="77777777" w:rsidTr="00786C58">
        <w:tc>
          <w:tcPr>
            <w:tcW w:w="900" w:type="dxa"/>
          </w:tcPr>
          <w:p w14:paraId="0845E049" w14:textId="6E5ADF24" w:rsidR="004A5C09" w:rsidRPr="00F1649A" w:rsidRDefault="00241EFA" w:rsidP="00D86123">
            <w:pPr>
              <w:rPr>
                <w:rFonts w:cstheme="minorHAnsi"/>
                <w:color w:val="000000" w:themeColor="text1"/>
                <w:sz w:val="18"/>
                <w:szCs w:val="18"/>
              </w:rPr>
            </w:pPr>
            <w:r w:rsidRPr="00F1649A">
              <w:rPr>
                <w:rFonts w:cstheme="minorHAnsi"/>
                <w:color w:val="000000" w:themeColor="text1"/>
                <w:sz w:val="18"/>
                <w:szCs w:val="18"/>
              </w:rPr>
              <w:t>10/1</w:t>
            </w:r>
            <w:r w:rsidR="00F1649A" w:rsidRPr="00F1649A">
              <w:rPr>
                <w:rFonts w:cstheme="minorHAnsi"/>
                <w:color w:val="000000" w:themeColor="text1"/>
                <w:sz w:val="18"/>
                <w:szCs w:val="18"/>
              </w:rPr>
              <w:t>3</w:t>
            </w:r>
          </w:p>
        </w:tc>
        <w:tc>
          <w:tcPr>
            <w:tcW w:w="540" w:type="dxa"/>
          </w:tcPr>
          <w:p w14:paraId="7BBA1334" w14:textId="74C37779" w:rsidR="004A5C09" w:rsidRPr="00F1649A" w:rsidRDefault="004A5C09" w:rsidP="00D86123">
            <w:pPr>
              <w:rPr>
                <w:rFonts w:cstheme="minorHAnsi"/>
                <w:color w:val="000000" w:themeColor="text1"/>
                <w:sz w:val="20"/>
                <w:szCs w:val="20"/>
              </w:rPr>
            </w:pPr>
            <w:r w:rsidRPr="00F1649A">
              <w:rPr>
                <w:rFonts w:cstheme="minorHAnsi"/>
                <w:color w:val="000000" w:themeColor="text1"/>
                <w:sz w:val="20"/>
                <w:szCs w:val="20"/>
              </w:rPr>
              <w:t>14</w:t>
            </w:r>
          </w:p>
        </w:tc>
        <w:tc>
          <w:tcPr>
            <w:tcW w:w="5044" w:type="dxa"/>
          </w:tcPr>
          <w:p w14:paraId="2C7FA50F" w14:textId="71DE3AA9" w:rsidR="004A5C09" w:rsidRPr="00F56964" w:rsidRDefault="00BF5CFD" w:rsidP="00D86123">
            <w:pPr>
              <w:rPr>
                <w:rFonts w:cstheme="minorHAnsi"/>
                <w:color w:val="000000" w:themeColor="text1"/>
                <w:sz w:val="20"/>
                <w:szCs w:val="20"/>
              </w:rPr>
            </w:pPr>
            <w:r w:rsidRPr="00F56964">
              <w:rPr>
                <w:rFonts w:cstheme="minorHAnsi"/>
                <w:color w:val="000000" w:themeColor="text1"/>
                <w:sz w:val="20"/>
                <w:szCs w:val="20"/>
              </w:rPr>
              <w:t>Proposal Critique by peers</w:t>
            </w:r>
          </w:p>
        </w:tc>
        <w:tc>
          <w:tcPr>
            <w:tcW w:w="3866" w:type="dxa"/>
          </w:tcPr>
          <w:p w14:paraId="37EBEAF8" w14:textId="2C84F82F" w:rsidR="004A5C09" w:rsidRPr="00F56964" w:rsidRDefault="004A5C09" w:rsidP="00D86123">
            <w:pPr>
              <w:rPr>
                <w:rFonts w:cstheme="minorHAnsi"/>
                <w:color w:val="000000" w:themeColor="text1"/>
                <w:sz w:val="20"/>
                <w:szCs w:val="20"/>
              </w:rPr>
            </w:pPr>
          </w:p>
        </w:tc>
      </w:tr>
      <w:tr w:rsidR="00850308" w:rsidRPr="00F1649A" w14:paraId="3D8258FD" w14:textId="77777777" w:rsidTr="00786C58">
        <w:tc>
          <w:tcPr>
            <w:tcW w:w="900" w:type="dxa"/>
          </w:tcPr>
          <w:p w14:paraId="66364A5D" w14:textId="414D84E1" w:rsidR="00850308" w:rsidRPr="00F1649A" w:rsidRDefault="00850308" w:rsidP="00D86123">
            <w:pPr>
              <w:rPr>
                <w:rFonts w:cstheme="minorHAnsi"/>
                <w:color w:val="000000" w:themeColor="text1"/>
                <w:sz w:val="18"/>
                <w:szCs w:val="18"/>
              </w:rPr>
            </w:pPr>
            <w:r w:rsidRPr="00F1649A">
              <w:rPr>
                <w:rFonts w:cstheme="minorHAnsi"/>
                <w:color w:val="000000" w:themeColor="text1"/>
                <w:sz w:val="18"/>
                <w:szCs w:val="18"/>
              </w:rPr>
              <w:t>10/</w:t>
            </w:r>
            <w:r w:rsidR="00F1649A" w:rsidRPr="00F1649A">
              <w:rPr>
                <w:rFonts w:cstheme="minorHAnsi"/>
                <w:color w:val="000000" w:themeColor="text1"/>
                <w:sz w:val="18"/>
                <w:szCs w:val="18"/>
              </w:rPr>
              <w:t>18</w:t>
            </w:r>
          </w:p>
        </w:tc>
        <w:tc>
          <w:tcPr>
            <w:tcW w:w="540" w:type="dxa"/>
          </w:tcPr>
          <w:p w14:paraId="4BCFB2BE" w14:textId="70667217" w:rsidR="00850308" w:rsidRPr="00F1649A" w:rsidRDefault="00850308" w:rsidP="00D86123">
            <w:pPr>
              <w:rPr>
                <w:rFonts w:cstheme="minorHAnsi"/>
                <w:color w:val="000000" w:themeColor="text1"/>
                <w:sz w:val="20"/>
                <w:szCs w:val="20"/>
              </w:rPr>
            </w:pPr>
            <w:r w:rsidRPr="00F1649A">
              <w:rPr>
                <w:rFonts w:cstheme="minorHAnsi"/>
                <w:color w:val="000000" w:themeColor="text1"/>
                <w:sz w:val="20"/>
                <w:szCs w:val="20"/>
              </w:rPr>
              <w:t>15</w:t>
            </w:r>
          </w:p>
        </w:tc>
        <w:tc>
          <w:tcPr>
            <w:tcW w:w="5044" w:type="dxa"/>
          </w:tcPr>
          <w:p w14:paraId="7A08FE82" w14:textId="13AEB189" w:rsidR="00850308" w:rsidRPr="00F56964" w:rsidRDefault="00BF5CFD" w:rsidP="00F536D9">
            <w:pPr>
              <w:rPr>
                <w:rFonts w:cstheme="minorHAnsi"/>
                <w:color w:val="000000" w:themeColor="text1"/>
                <w:sz w:val="20"/>
                <w:szCs w:val="20"/>
              </w:rPr>
            </w:pPr>
            <w:r w:rsidRPr="00F56964">
              <w:rPr>
                <w:rFonts w:cstheme="minorHAnsi"/>
                <w:color w:val="000000" w:themeColor="text1"/>
                <w:sz w:val="20"/>
                <w:szCs w:val="20"/>
              </w:rPr>
              <w:t>Individual meetings with Dr. Wolf</w:t>
            </w:r>
          </w:p>
        </w:tc>
        <w:tc>
          <w:tcPr>
            <w:tcW w:w="3866" w:type="dxa"/>
          </w:tcPr>
          <w:p w14:paraId="4618B91D" w14:textId="2DA1334E" w:rsidR="00850308" w:rsidRPr="00F56964" w:rsidRDefault="00850308" w:rsidP="00D86123">
            <w:pPr>
              <w:rPr>
                <w:rFonts w:cstheme="minorHAnsi"/>
                <w:color w:val="000000" w:themeColor="text1"/>
                <w:sz w:val="20"/>
                <w:szCs w:val="20"/>
              </w:rPr>
            </w:pPr>
          </w:p>
        </w:tc>
      </w:tr>
      <w:tr w:rsidR="00D86123" w:rsidRPr="00F1649A" w14:paraId="7AF1DE80" w14:textId="77777777" w:rsidTr="00786C58">
        <w:tc>
          <w:tcPr>
            <w:tcW w:w="900" w:type="dxa"/>
          </w:tcPr>
          <w:p w14:paraId="6B292EDC" w14:textId="5EAB2A0B" w:rsidR="00D86123" w:rsidRPr="00F1649A" w:rsidRDefault="00D86123" w:rsidP="00D86123">
            <w:pPr>
              <w:rPr>
                <w:rFonts w:cstheme="minorHAnsi"/>
                <w:color w:val="000000" w:themeColor="text1"/>
                <w:sz w:val="18"/>
                <w:szCs w:val="18"/>
              </w:rPr>
            </w:pPr>
            <w:r w:rsidRPr="00F1649A">
              <w:rPr>
                <w:rFonts w:cstheme="minorHAnsi"/>
                <w:color w:val="000000" w:themeColor="text1"/>
                <w:sz w:val="18"/>
                <w:szCs w:val="18"/>
              </w:rPr>
              <w:t>10/2</w:t>
            </w:r>
            <w:r w:rsidR="00F1649A" w:rsidRPr="00F1649A">
              <w:rPr>
                <w:rFonts w:cstheme="minorHAnsi"/>
                <w:color w:val="000000" w:themeColor="text1"/>
                <w:sz w:val="18"/>
                <w:szCs w:val="18"/>
              </w:rPr>
              <w:t>0</w:t>
            </w:r>
          </w:p>
        </w:tc>
        <w:tc>
          <w:tcPr>
            <w:tcW w:w="540" w:type="dxa"/>
          </w:tcPr>
          <w:p w14:paraId="25F7AB5B" w14:textId="4392299E" w:rsidR="00D86123" w:rsidRPr="00F1649A" w:rsidRDefault="00D86123" w:rsidP="00D86123">
            <w:pPr>
              <w:rPr>
                <w:rFonts w:cstheme="minorHAnsi"/>
                <w:color w:val="000000" w:themeColor="text1"/>
                <w:sz w:val="20"/>
                <w:szCs w:val="20"/>
              </w:rPr>
            </w:pPr>
            <w:r w:rsidRPr="00F1649A">
              <w:rPr>
                <w:rFonts w:cstheme="minorHAnsi"/>
                <w:color w:val="000000" w:themeColor="text1"/>
                <w:sz w:val="20"/>
                <w:szCs w:val="20"/>
              </w:rPr>
              <w:t>16</w:t>
            </w:r>
          </w:p>
        </w:tc>
        <w:tc>
          <w:tcPr>
            <w:tcW w:w="5044" w:type="dxa"/>
          </w:tcPr>
          <w:p w14:paraId="2975783C" w14:textId="6C8B0DE6" w:rsidR="00D86123" w:rsidRPr="00F56964" w:rsidRDefault="00950907" w:rsidP="00D86123">
            <w:pPr>
              <w:rPr>
                <w:rFonts w:cstheme="minorHAnsi"/>
                <w:color w:val="000000" w:themeColor="text1"/>
                <w:sz w:val="20"/>
                <w:szCs w:val="20"/>
              </w:rPr>
            </w:pPr>
            <w:r w:rsidRPr="00F56964">
              <w:rPr>
                <w:rFonts w:cstheme="minorHAnsi"/>
                <w:color w:val="000000" w:themeColor="text1"/>
                <w:sz w:val="20"/>
                <w:szCs w:val="20"/>
              </w:rPr>
              <w:t>Individual meetings with Dr. Wolf</w:t>
            </w:r>
          </w:p>
        </w:tc>
        <w:tc>
          <w:tcPr>
            <w:tcW w:w="3866" w:type="dxa"/>
          </w:tcPr>
          <w:p w14:paraId="1A9255CA" w14:textId="5FFA25A3" w:rsidR="00D86123" w:rsidRPr="00F56964" w:rsidRDefault="00D86123" w:rsidP="00D86123">
            <w:pPr>
              <w:rPr>
                <w:rFonts w:cstheme="minorHAnsi"/>
                <w:color w:val="000000" w:themeColor="text1"/>
                <w:sz w:val="20"/>
                <w:szCs w:val="20"/>
              </w:rPr>
            </w:pPr>
          </w:p>
        </w:tc>
      </w:tr>
      <w:tr w:rsidR="002066B0" w:rsidRPr="002066B0" w14:paraId="06DD031E" w14:textId="77777777" w:rsidTr="00786C58">
        <w:tc>
          <w:tcPr>
            <w:tcW w:w="900" w:type="dxa"/>
          </w:tcPr>
          <w:p w14:paraId="335A2C3E" w14:textId="2DCF89AB" w:rsidR="00003C6A" w:rsidRPr="002066B0" w:rsidRDefault="00F1649A" w:rsidP="00D86123">
            <w:pPr>
              <w:rPr>
                <w:rFonts w:cstheme="minorHAnsi"/>
                <w:b/>
                <w:color w:val="C0504D" w:themeColor="accent2"/>
                <w:sz w:val="18"/>
                <w:szCs w:val="18"/>
              </w:rPr>
            </w:pPr>
            <w:r w:rsidRPr="002066B0">
              <w:rPr>
                <w:rFonts w:cstheme="minorHAnsi"/>
                <w:b/>
                <w:color w:val="C0504D" w:themeColor="accent2"/>
                <w:sz w:val="18"/>
                <w:szCs w:val="18"/>
              </w:rPr>
              <w:t>10/2</w:t>
            </w:r>
            <w:r w:rsidR="00C36939" w:rsidRPr="002066B0">
              <w:rPr>
                <w:rFonts w:cstheme="minorHAnsi"/>
                <w:b/>
                <w:color w:val="C0504D" w:themeColor="accent2"/>
                <w:sz w:val="18"/>
                <w:szCs w:val="18"/>
              </w:rPr>
              <w:t>4</w:t>
            </w:r>
          </w:p>
        </w:tc>
        <w:tc>
          <w:tcPr>
            <w:tcW w:w="540" w:type="dxa"/>
          </w:tcPr>
          <w:p w14:paraId="2560198C" w14:textId="1DB504F8" w:rsidR="00003C6A" w:rsidRPr="002066B0" w:rsidRDefault="00003C6A" w:rsidP="00D86123">
            <w:pPr>
              <w:rPr>
                <w:rFonts w:cstheme="minorHAnsi"/>
                <w:b/>
                <w:color w:val="C0504D" w:themeColor="accent2"/>
                <w:sz w:val="20"/>
                <w:szCs w:val="20"/>
              </w:rPr>
            </w:pPr>
            <w:r w:rsidRPr="002066B0">
              <w:rPr>
                <w:rFonts w:cstheme="minorHAnsi"/>
                <w:b/>
                <w:color w:val="C0504D" w:themeColor="accent2"/>
                <w:sz w:val="20"/>
                <w:szCs w:val="20"/>
              </w:rPr>
              <w:t>17</w:t>
            </w:r>
          </w:p>
        </w:tc>
        <w:tc>
          <w:tcPr>
            <w:tcW w:w="5044" w:type="dxa"/>
          </w:tcPr>
          <w:p w14:paraId="72C0CD39" w14:textId="3F3378FF" w:rsidR="00003C6A" w:rsidRPr="002066B0" w:rsidRDefault="00F1649A" w:rsidP="00D86123">
            <w:pPr>
              <w:rPr>
                <w:rFonts w:cstheme="minorHAnsi"/>
                <w:b/>
                <w:color w:val="C0504D" w:themeColor="accent2"/>
                <w:sz w:val="20"/>
                <w:szCs w:val="20"/>
              </w:rPr>
            </w:pPr>
            <w:r w:rsidRPr="002066B0">
              <w:rPr>
                <w:rFonts w:cstheme="minorHAnsi"/>
                <w:b/>
                <w:color w:val="C0504D" w:themeColor="accent2"/>
                <w:sz w:val="20"/>
                <w:szCs w:val="20"/>
              </w:rPr>
              <w:t xml:space="preserve">Submission to NSF </w:t>
            </w:r>
          </w:p>
        </w:tc>
        <w:tc>
          <w:tcPr>
            <w:tcW w:w="3866" w:type="dxa"/>
          </w:tcPr>
          <w:p w14:paraId="698DFAD7" w14:textId="1564531A" w:rsidR="00003C6A" w:rsidRPr="002066B0" w:rsidRDefault="00C36939" w:rsidP="00D86123">
            <w:pPr>
              <w:rPr>
                <w:rFonts w:cstheme="minorHAnsi"/>
                <w:b/>
                <w:color w:val="C0504D" w:themeColor="accent2"/>
                <w:sz w:val="20"/>
                <w:szCs w:val="20"/>
              </w:rPr>
            </w:pPr>
            <w:r w:rsidRPr="002066B0">
              <w:rPr>
                <w:rFonts w:cstheme="minorHAnsi"/>
                <w:b/>
                <w:color w:val="C0504D" w:themeColor="accent2"/>
                <w:sz w:val="20"/>
                <w:szCs w:val="20"/>
              </w:rPr>
              <w:t>In-office</w:t>
            </w:r>
            <w:r w:rsidR="00F1649A" w:rsidRPr="002066B0">
              <w:rPr>
                <w:rFonts w:cstheme="minorHAnsi"/>
                <w:b/>
                <w:color w:val="C0504D" w:themeColor="accent2"/>
                <w:sz w:val="20"/>
                <w:szCs w:val="20"/>
              </w:rPr>
              <w:t xml:space="preserve"> submission of your proposal</w:t>
            </w:r>
          </w:p>
        </w:tc>
      </w:tr>
      <w:tr w:rsidR="00003C6A" w:rsidRPr="00F1649A" w14:paraId="30673765" w14:textId="77777777" w:rsidTr="00786C58">
        <w:tc>
          <w:tcPr>
            <w:tcW w:w="900" w:type="dxa"/>
          </w:tcPr>
          <w:p w14:paraId="7426DDDD" w14:textId="37CD7E6C" w:rsidR="00003C6A" w:rsidRPr="00F1649A" w:rsidRDefault="00F1649A" w:rsidP="00D86123">
            <w:pPr>
              <w:rPr>
                <w:rFonts w:cstheme="minorHAnsi"/>
                <w:color w:val="000000" w:themeColor="text1"/>
                <w:sz w:val="18"/>
                <w:szCs w:val="18"/>
              </w:rPr>
            </w:pPr>
            <w:r w:rsidRPr="00F1649A">
              <w:rPr>
                <w:rFonts w:cstheme="minorHAnsi"/>
                <w:color w:val="000000" w:themeColor="text1"/>
                <w:sz w:val="18"/>
                <w:szCs w:val="18"/>
              </w:rPr>
              <w:t>10/27</w:t>
            </w:r>
          </w:p>
        </w:tc>
        <w:tc>
          <w:tcPr>
            <w:tcW w:w="540" w:type="dxa"/>
          </w:tcPr>
          <w:p w14:paraId="121A6924" w14:textId="572E2709" w:rsidR="00003C6A" w:rsidRPr="00F1649A" w:rsidRDefault="00003C6A" w:rsidP="00D86123">
            <w:pPr>
              <w:rPr>
                <w:rFonts w:cstheme="minorHAnsi"/>
                <w:color w:val="000000" w:themeColor="text1"/>
                <w:sz w:val="20"/>
                <w:szCs w:val="20"/>
              </w:rPr>
            </w:pPr>
            <w:r w:rsidRPr="00F1649A">
              <w:rPr>
                <w:rFonts w:cstheme="minorHAnsi"/>
                <w:color w:val="000000" w:themeColor="text1"/>
                <w:sz w:val="20"/>
                <w:szCs w:val="20"/>
              </w:rPr>
              <w:t>18</w:t>
            </w:r>
          </w:p>
        </w:tc>
        <w:tc>
          <w:tcPr>
            <w:tcW w:w="5044" w:type="dxa"/>
          </w:tcPr>
          <w:p w14:paraId="1A403550" w14:textId="42067D6A" w:rsidR="00003C6A" w:rsidRPr="00F56964" w:rsidRDefault="00950907" w:rsidP="00D86123">
            <w:pPr>
              <w:rPr>
                <w:rFonts w:cstheme="minorHAnsi"/>
                <w:color w:val="000000" w:themeColor="text1"/>
                <w:sz w:val="20"/>
                <w:szCs w:val="20"/>
              </w:rPr>
            </w:pPr>
            <w:r>
              <w:rPr>
                <w:rFonts w:cstheme="minorHAnsi"/>
                <w:color w:val="000000" w:themeColor="text1"/>
                <w:sz w:val="20"/>
                <w:szCs w:val="20"/>
              </w:rPr>
              <w:t>Introduction to the second half of the semester</w:t>
            </w:r>
          </w:p>
        </w:tc>
        <w:tc>
          <w:tcPr>
            <w:tcW w:w="3866" w:type="dxa"/>
          </w:tcPr>
          <w:p w14:paraId="2C4A107C" w14:textId="6BDA2256" w:rsidR="00003C6A" w:rsidRPr="00F56964" w:rsidRDefault="00003C6A" w:rsidP="00D86123">
            <w:pPr>
              <w:rPr>
                <w:rFonts w:cstheme="minorHAnsi"/>
                <w:color w:val="000000" w:themeColor="text1"/>
                <w:sz w:val="20"/>
                <w:szCs w:val="20"/>
              </w:rPr>
            </w:pPr>
          </w:p>
        </w:tc>
      </w:tr>
      <w:tr w:rsidR="00003C6A" w:rsidRPr="00F1649A" w14:paraId="43649B63" w14:textId="77777777" w:rsidTr="00786C58">
        <w:tc>
          <w:tcPr>
            <w:tcW w:w="900" w:type="dxa"/>
          </w:tcPr>
          <w:p w14:paraId="06FEBEC6" w14:textId="430C74D5" w:rsidR="00003C6A" w:rsidRPr="00F1649A" w:rsidRDefault="00003C6A" w:rsidP="00D86123">
            <w:pPr>
              <w:rPr>
                <w:rFonts w:cstheme="minorHAnsi"/>
                <w:color w:val="000000" w:themeColor="text1"/>
                <w:sz w:val="18"/>
                <w:szCs w:val="18"/>
              </w:rPr>
            </w:pPr>
            <w:r w:rsidRPr="00F1649A">
              <w:rPr>
                <w:rFonts w:cstheme="minorHAnsi"/>
                <w:color w:val="000000" w:themeColor="text1"/>
                <w:sz w:val="18"/>
                <w:szCs w:val="18"/>
              </w:rPr>
              <w:t>11/</w:t>
            </w:r>
            <w:r w:rsidR="00F1649A" w:rsidRPr="00F1649A">
              <w:rPr>
                <w:rFonts w:cstheme="minorHAnsi"/>
                <w:color w:val="000000" w:themeColor="text1"/>
                <w:sz w:val="18"/>
                <w:szCs w:val="18"/>
              </w:rPr>
              <w:t>1</w:t>
            </w:r>
          </w:p>
        </w:tc>
        <w:tc>
          <w:tcPr>
            <w:tcW w:w="540" w:type="dxa"/>
          </w:tcPr>
          <w:p w14:paraId="75E96D1F" w14:textId="5BA2F49C" w:rsidR="00003C6A" w:rsidRPr="00F1649A" w:rsidRDefault="00003C6A" w:rsidP="00D86123">
            <w:pPr>
              <w:rPr>
                <w:rFonts w:cstheme="minorHAnsi"/>
                <w:color w:val="000000" w:themeColor="text1"/>
                <w:sz w:val="20"/>
                <w:szCs w:val="20"/>
              </w:rPr>
            </w:pPr>
            <w:r w:rsidRPr="00F1649A">
              <w:rPr>
                <w:rFonts w:cstheme="minorHAnsi"/>
                <w:color w:val="000000" w:themeColor="text1"/>
                <w:sz w:val="20"/>
                <w:szCs w:val="20"/>
              </w:rPr>
              <w:t>19</w:t>
            </w:r>
          </w:p>
        </w:tc>
        <w:tc>
          <w:tcPr>
            <w:tcW w:w="5044" w:type="dxa"/>
          </w:tcPr>
          <w:p w14:paraId="170C2B23" w14:textId="1057AA38" w:rsidR="00003C6A" w:rsidRPr="00F56964" w:rsidRDefault="00156638" w:rsidP="00D86123">
            <w:pPr>
              <w:rPr>
                <w:rFonts w:cstheme="minorHAnsi"/>
                <w:color w:val="000000" w:themeColor="text1"/>
                <w:sz w:val="20"/>
                <w:szCs w:val="20"/>
              </w:rPr>
            </w:pPr>
            <w:r>
              <w:rPr>
                <w:rFonts w:cstheme="minorHAnsi"/>
                <w:color w:val="000000" w:themeColor="text1"/>
                <w:sz w:val="20"/>
                <w:szCs w:val="20"/>
              </w:rPr>
              <w:t xml:space="preserve">Concept and Context – representing </w:t>
            </w:r>
            <w:proofErr w:type="gramStart"/>
            <w:r>
              <w:rPr>
                <w:rFonts w:cstheme="minorHAnsi"/>
                <w:color w:val="000000" w:themeColor="text1"/>
                <w:sz w:val="20"/>
                <w:szCs w:val="20"/>
              </w:rPr>
              <w:t>other</w:t>
            </w:r>
            <w:proofErr w:type="gramEnd"/>
            <w:r>
              <w:rPr>
                <w:rFonts w:cstheme="minorHAnsi"/>
                <w:color w:val="000000" w:themeColor="text1"/>
                <w:sz w:val="20"/>
                <w:szCs w:val="20"/>
              </w:rPr>
              <w:t xml:space="preserve"> </w:t>
            </w:r>
            <w:proofErr w:type="spellStart"/>
            <w:r>
              <w:rPr>
                <w:rFonts w:cstheme="minorHAnsi"/>
                <w:color w:val="000000" w:themeColor="text1"/>
                <w:sz w:val="20"/>
                <w:szCs w:val="20"/>
              </w:rPr>
              <w:t>peoples</w:t>
            </w:r>
            <w:proofErr w:type="spellEnd"/>
            <w:r>
              <w:rPr>
                <w:rFonts w:cstheme="minorHAnsi"/>
                <w:color w:val="000000" w:themeColor="text1"/>
                <w:sz w:val="20"/>
                <w:szCs w:val="20"/>
              </w:rPr>
              <w:t xml:space="preserve"> science. Literature review and public presentation.</w:t>
            </w:r>
          </w:p>
        </w:tc>
        <w:tc>
          <w:tcPr>
            <w:tcW w:w="3866" w:type="dxa"/>
          </w:tcPr>
          <w:p w14:paraId="48DF8E58" w14:textId="407754F4" w:rsidR="00003C6A" w:rsidRPr="00F56964" w:rsidRDefault="00003C6A" w:rsidP="00D86123">
            <w:pPr>
              <w:rPr>
                <w:rFonts w:cstheme="minorHAnsi"/>
                <w:color w:val="000000" w:themeColor="text1"/>
                <w:sz w:val="20"/>
                <w:szCs w:val="20"/>
              </w:rPr>
            </w:pPr>
          </w:p>
        </w:tc>
      </w:tr>
      <w:tr w:rsidR="009209FA" w:rsidRPr="00F1649A" w14:paraId="182E2BB4" w14:textId="77777777" w:rsidTr="00C263E3">
        <w:tc>
          <w:tcPr>
            <w:tcW w:w="900" w:type="dxa"/>
          </w:tcPr>
          <w:p w14:paraId="5F0BE59B" w14:textId="37972961" w:rsidR="009209FA" w:rsidRPr="00F1649A" w:rsidRDefault="00F1649A" w:rsidP="00C263E3">
            <w:pPr>
              <w:rPr>
                <w:rFonts w:cstheme="minorHAnsi"/>
                <w:color w:val="000000" w:themeColor="text1"/>
                <w:sz w:val="18"/>
                <w:szCs w:val="18"/>
              </w:rPr>
            </w:pPr>
            <w:r w:rsidRPr="00F1649A">
              <w:rPr>
                <w:rFonts w:cstheme="minorHAnsi"/>
                <w:color w:val="000000" w:themeColor="text1"/>
                <w:sz w:val="18"/>
                <w:szCs w:val="18"/>
              </w:rPr>
              <w:t>11/3</w:t>
            </w:r>
          </w:p>
        </w:tc>
        <w:tc>
          <w:tcPr>
            <w:tcW w:w="540" w:type="dxa"/>
          </w:tcPr>
          <w:p w14:paraId="667464C4" w14:textId="77777777" w:rsidR="009209FA" w:rsidRPr="00F1649A" w:rsidRDefault="009209FA" w:rsidP="00C263E3">
            <w:pPr>
              <w:rPr>
                <w:rFonts w:cstheme="minorHAnsi"/>
                <w:color w:val="000000" w:themeColor="text1"/>
                <w:sz w:val="20"/>
                <w:szCs w:val="20"/>
              </w:rPr>
            </w:pPr>
            <w:r w:rsidRPr="00F1649A">
              <w:rPr>
                <w:rFonts w:cstheme="minorHAnsi"/>
                <w:color w:val="000000" w:themeColor="text1"/>
                <w:sz w:val="20"/>
                <w:szCs w:val="20"/>
              </w:rPr>
              <w:t>20</w:t>
            </w:r>
          </w:p>
        </w:tc>
        <w:tc>
          <w:tcPr>
            <w:tcW w:w="5044" w:type="dxa"/>
          </w:tcPr>
          <w:p w14:paraId="1A4A9DE7" w14:textId="77777777" w:rsidR="009209FA" w:rsidRPr="00F56964" w:rsidRDefault="009209FA" w:rsidP="00C263E3">
            <w:pPr>
              <w:rPr>
                <w:rFonts w:cstheme="minorHAnsi"/>
                <w:color w:val="000000" w:themeColor="text1"/>
                <w:sz w:val="20"/>
                <w:szCs w:val="20"/>
              </w:rPr>
            </w:pPr>
            <w:r w:rsidRPr="00F56964">
              <w:rPr>
                <w:rFonts w:cstheme="minorHAnsi"/>
                <w:color w:val="000000" w:themeColor="text1"/>
                <w:sz w:val="20"/>
                <w:szCs w:val="20"/>
              </w:rPr>
              <w:t xml:space="preserve">Review article (RA) – defining an effective narrative flow </w:t>
            </w:r>
          </w:p>
          <w:p w14:paraId="3B987392" w14:textId="77777777" w:rsidR="009209FA" w:rsidRPr="00F56964" w:rsidRDefault="009209FA" w:rsidP="00C263E3">
            <w:pPr>
              <w:rPr>
                <w:rFonts w:cstheme="minorHAnsi"/>
                <w:color w:val="000000" w:themeColor="text1"/>
                <w:sz w:val="20"/>
                <w:szCs w:val="20"/>
              </w:rPr>
            </w:pPr>
            <w:r w:rsidRPr="00F56964">
              <w:rPr>
                <w:rFonts w:cstheme="minorHAnsi"/>
                <w:color w:val="000000" w:themeColor="text1"/>
                <w:sz w:val="20"/>
                <w:szCs w:val="20"/>
              </w:rPr>
              <w:t>Peer review of proposed review structure</w:t>
            </w:r>
          </w:p>
        </w:tc>
        <w:tc>
          <w:tcPr>
            <w:tcW w:w="3866" w:type="dxa"/>
          </w:tcPr>
          <w:p w14:paraId="62967AE8" w14:textId="77777777" w:rsidR="009209FA" w:rsidRPr="00F56964" w:rsidRDefault="009209FA" w:rsidP="00C263E3">
            <w:pPr>
              <w:rPr>
                <w:rFonts w:cstheme="minorHAnsi"/>
                <w:color w:val="000000" w:themeColor="text1"/>
                <w:sz w:val="20"/>
                <w:szCs w:val="20"/>
              </w:rPr>
            </w:pPr>
            <w:r w:rsidRPr="00F56964">
              <w:rPr>
                <w:rFonts w:cstheme="minorHAnsi"/>
                <w:color w:val="000000" w:themeColor="text1"/>
                <w:sz w:val="20"/>
                <w:szCs w:val="20"/>
              </w:rPr>
              <w:t>Critique peers review in writing and verbally</w:t>
            </w:r>
          </w:p>
          <w:p w14:paraId="41F61270" w14:textId="77777777" w:rsidR="009209FA" w:rsidRPr="00F56964" w:rsidRDefault="009209FA" w:rsidP="00C263E3">
            <w:pPr>
              <w:rPr>
                <w:rFonts w:cstheme="minorHAnsi"/>
                <w:color w:val="000000" w:themeColor="text1"/>
                <w:sz w:val="20"/>
                <w:szCs w:val="20"/>
              </w:rPr>
            </w:pPr>
            <w:r w:rsidRPr="00F56964">
              <w:rPr>
                <w:rFonts w:cstheme="minorHAnsi"/>
                <w:color w:val="000000" w:themeColor="text1"/>
                <w:sz w:val="20"/>
                <w:szCs w:val="20"/>
              </w:rPr>
              <w:t>Sign up for research talk series aimed at undergraduates.</w:t>
            </w:r>
          </w:p>
        </w:tc>
      </w:tr>
      <w:tr w:rsidR="00003C6A" w:rsidRPr="00F1649A" w14:paraId="2FD50DD1" w14:textId="77777777" w:rsidTr="00786C58">
        <w:tc>
          <w:tcPr>
            <w:tcW w:w="900" w:type="dxa"/>
          </w:tcPr>
          <w:p w14:paraId="7ED982E3" w14:textId="5A27417A" w:rsidR="00003C6A" w:rsidRPr="00F1649A" w:rsidRDefault="00F1649A" w:rsidP="00D86123">
            <w:pPr>
              <w:rPr>
                <w:rFonts w:cstheme="minorHAnsi"/>
                <w:color w:val="000000" w:themeColor="text1"/>
                <w:sz w:val="18"/>
                <w:szCs w:val="18"/>
              </w:rPr>
            </w:pPr>
            <w:r w:rsidRPr="002066B0">
              <w:rPr>
                <w:rFonts w:cstheme="minorHAnsi"/>
                <w:color w:val="000000" w:themeColor="text1"/>
                <w:sz w:val="18"/>
                <w:szCs w:val="18"/>
              </w:rPr>
              <w:t>11/8</w:t>
            </w:r>
          </w:p>
        </w:tc>
        <w:tc>
          <w:tcPr>
            <w:tcW w:w="540" w:type="dxa"/>
          </w:tcPr>
          <w:p w14:paraId="797F4735" w14:textId="2567B8DB" w:rsidR="00003C6A" w:rsidRPr="00F1649A" w:rsidRDefault="00003C6A" w:rsidP="00D86123">
            <w:pPr>
              <w:rPr>
                <w:rFonts w:cstheme="minorHAnsi"/>
                <w:color w:val="000000" w:themeColor="text1"/>
                <w:sz w:val="20"/>
                <w:szCs w:val="20"/>
              </w:rPr>
            </w:pPr>
            <w:r w:rsidRPr="00F1649A">
              <w:rPr>
                <w:rFonts w:cstheme="minorHAnsi"/>
                <w:color w:val="000000" w:themeColor="text1"/>
                <w:sz w:val="20"/>
                <w:szCs w:val="20"/>
              </w:rPr>
              <w:t>2</w:t>
            </w:r>
            <w:r w:rsidR="009209FA" w:rsidRPr="00F1649A">
              <w:rPr>
                <w:rFonts w:cstheme="minorHAnsi"/>
                <w:color w:val="000000" w:themeColor="text1"/>
                <w:sz w:val="20"/>
                <w:szCs w:val="20"/>
              </w:rPr>
              <w:t>1</w:t>
            </w:r>
          </w:p>
        </w:tc>
        <w:tc>
          <w:tcPr>
            <w:tcW w:w="5044" w:type="dxa"/>
          </w:tcPr>
          <w:p w14:paraId="342F9ABE" w14:textId="77777777" w:rsidR="00997A09" w:rsidRPr="00F56964" w:rsidRDefault="00997A09" w:rsidP="00D86123">
            <w:pPr>
              <w:rPr>
                <w:rFonts w:cstheme="minorHAnsi"/>
                <w:color w:val="000000" w:themeColor="text1"/>
                <w:sz w:val="20"/>
                <w:szCs w:val="20"/>
              </w:rPr>
            </w:pPr>
            <w:r w:rsidRPr="00F56964">
              <w:rPr>
                <w:rFonts w:cstheme="minorHAnsi"/>
                <w:color w:val="000000" w:themeColor="text1"/>
                <w:sz w:val="20"/>
                <w:szCs w:val="20"/>
              </w:rPr>
              <w:t xml:space="preserve">Review article (RA) – defining an effective narrative flow </w:t>
            </w:r>
          </w:p>
          <w:p w14:paraId="22DBA920" w14:textId="21502E16" w:rsidR="00003C6A" w:rsidRPr="00F56964" w:rsidRDefault="00003C6A" w:rsidP="00D86123">
            <w:pPr>
              <w:rPr>
                <w:rFonts w:cstheme="minorHAnsi"/>
                <w:color w:val="000000" w:themeColor="text1"/>
                <w:sz w:val="20"/>
                <w:szCs w:val="20"/>
              </w:rPr>
            </w:pPr>
            <w:r w:rsidRPr="00F56964">
              <w:rPr>
                <w:rFonts w:cstheme="minorHAnsi"/>
                <w:color w:val="000000" w:themeColor="text1"/>
                <w:sz w:val="20"/>
                <w:szCs w:val="20"/>
              </w:rPr>
              <w:t>Peer review of proposed review structure</w:t>
            </w:r>
          </w:p>
        </w:tc>
        <w:tc>
          <w:tcPr>
            <w:tcW w:w="3866" w:type="dxa"/>
          </w:tcPr>
          <w:p w14:paraId="3B7C1DC1" w14:textId="77777777" w:rsidR="00003C6A" w:rsidRPr="00F56964" w:rsidRDefault="00003C6A" w:rsidP="00D86123">
            <w:pPr>
              <w:rPr>
                <w:rFonts w:cstheme="minorHAnsi"/>
                <w:color w:val="000000" w:themeColor="text1"/>
                <w:sz w:val="20"/>
                <w:szCs w:val="20"/>
              </w:rPr>
            </w:pPr>
            <w:r w:rsidRPr="00F56964">
              <w:rPr>
                <w:rFonts w:cstheme="minorHAnsi"/>
                <w:color w:val="000000" w:themeColor="text1"/>
                <w:sz w:val="20"/>
                <w:szCs w:val="20"/>
              </w:rPr>
              <w:t>Critique peers review in writing and verbally</w:t>
            </w:r>
          </w:p>
          <w:p w14:paraId="5FF4079D" w14:textId="17C3B257" w:rsidR="00003C6A" w:rsidRPr="00F56964" w:rsidRDefault="00003C6A" w:rsidP="00D86123">
            <w:pPr>
              <w:rPr>
                <w:rFonts w:cstheme="minorHAnsi"/>
                <w:color w:val="000000" w:themeColor="text1"/>
                <w:sz w:val="20"/>
                <w:szCs w:val="20"/>
              </w:rPr>
            </w:pPr>
            <w:r w:rsidRPr="00F56964">
              <w:rPr>
                <w:rFonts w:cstheme="minorHAnsi"/>
                <w:color w:val="000000" w:themeColor="text1"/>
                <w:sz w:val="20"/>
                <w:szCs w:val="20"/>
              </w:rPr>
              <w:t>Sign up for research talk series aimed at undergraduates.</w:t>
            </w:r>
          </w:p>
        </w:tc>
      </w:tr>
      <w:tr w:rsidR="00003C6A" w:rsidRPr="00F1649A" w14:paraId="764A1A74" w14:textId="77777777" w:rsidTr="00786C58">
        <w:tc>
          <w:tcPr>
            <w:tcW w:w="900" w:type="dxa"/>
          </w:tcPr>
          <w:p w14:paraId="45217F68" w14:textId="5BACC67B" w:rsidR="00003C6A" w:rsidRPr="00F1649A" w:rsidRDefault="00003C6A" w:rsidP="00D86123">
            <w:pPr>
              <w:rPr>
                <w:rFonts w:cstheme="minorHAnsi"/>
                <w:color w:val="000000" w:themeColor="text1"/>
                <w:sz w:val="18"/>
                <w:szCs w:val="18"/>
              </w:rPr>
            </w:pPr>
            <w:r w:rsidRPr="00F1649A">
              <w:rPr>
                <w:rFonts w:cstheme="minorHAnsi"/>
                <w:color w:val="000000" w:themeColor="text1"/>
                <w:sz w:val="18"/>
                <w:szCs w:val="18"/>
              </w:rPr>
              <w:t>11/1</w:t>
            </w:r>
            <w:r w:rsidR="00F1649A" w:rsidRPr="00F1649A">
              <w:rPr>
                <w:rFonts w:cstheme="minorHAnsi"/>
                <w:color w:val="000000" w:themeColor="text1"/>
                <w:sz w:val="18"/>
                <w:szCs w:val="18"/>
              </w:rPr>
              <w:t>0</w:t>
            </w:r>
          </w:p>
        </w:tc>
        <w:tc>
          <w:tcPr>
            <w:tcW w:w="540" w:type="dxa"/>
          </w:tcPr>
          <w:p w14:paraId="31219C23" w14:textId="51E737FF" w:rsidR="00003C6A" w:rsidRPr="00F1649A" w:rsidRDefault="00003C6A" w:rsidP="00D86123">
            <w:pPr>
              <w:rPr>
                <w:rFonts w:cstheme="minorHAnsi"/>
                <w:color w:val="000000" w:themeColor="text1"/>
                <w:sz w:val="20"/>
                <w:szCs w:val="20"/>
              </w:rPr>
            </w:pPr>
            <w:r w:rsidRPr="00F1649A">
              <w:rPr>
                <w:rFonts w:cstheme="minorHAnsi"/>
                <w:color w:val="000000" w:themeColor="text1"/>
                <w:sz w:val="20"/>
                <w:szCs w:val="20"/>
              </w:rPr>
              <w:t>21</w:t>
            </w:r>
          </w:p>
        </w:tc>
        <w:tc>
          <w:tcPr>
            <w:tcW w:w="5044" w:type="dxa"/>
          </w:tcPr>
          <w:p w14:paraId="716FBF02" w14:textId="238A018B" w:rsidR="00003C6A" w:rsidRPr="00F56964" w:rsidRDefault="00A122BB" w:rsidP="00AF2C26">
            <w:pPr>
              <w:rPr>
                <w:rFonts w:cstheme="minorHAnsi"/>
                <w:color w:val="000000" w:themeColor="text1"/>
                <w:sz w:val="20"/>
                <w:szCs w:val="20"/>
              </w:rPr>
            </w:pPr>
            <w:r w:rsidRPr="00F56964">
              <w:rPr>
                <w:rFonts w:cstheme="minorHAnsi"/>
                <w:color w:val="000000" w:themeColor="text1"/>
                <w:sz w:val="20"/>
                <w:szCs w:val="20"/>
              </w:rPr>
              <w:t>Peer critique of abstracts in mock review style</w:t>
            </w:r>
          </w:p>
        </w:tc>
        <w:tc>
          <w:tcPr>
            <w:tcW w:w="3866" w:type="dxa"/>
          </w:tcPr>
          <w:p w14:paraId="66FF96D3" w14:textId="7968174A" w:rsidR="00003C6A" w:rsidRPr="00F56964" w:rsidRDefault="00A122BB" w:rsidP="00D86123">
            <w:pPr>
              <w:rPr>
                <w:rFonts w:cstheme="minorHAnsi"/>
                <w:color w:val="000000" w:themeColor="text1"/>
                <w:sz w:val="20"/>
                <w:szCs w:val="20"/>
              </w:rPr>
            </w:pPr>
            <w:r w:rsidRPr="00F56964">
              <w:rPr>
                <w:rFonts w:cstheme="minorHAnsi"/>
                <w:color w:val="000000" w:themeColor="text1"/>
                <w:sz w:val="20"/>
                <w:szCs w:val="20"/>
              </w:rPr>
              <w:t>Prepare rough draft of review</w:t>
            </w:r>
          </w:p>
        </w:tc>
      </w:tr>
      <w:tr w:rsidR="00003C6A" w:rsidRPr="00F1649A" w14:paraId="100650A9" w14:textId="77777777" w:rsidTr="00786C58">
        <w:tc>
          <w:tcPr>
            <w:tcW w:w="900" w:type="dxa"/>
          </w:tcPr>
          <w:p w14:paraId="602AE06B" w14:textId="24914602" w:rsidR="00003C6A" w:rsidRPr="00F1649A" w:rsidRDefault="00003C6A" w:rsidP="00D86123">
            <w:pPr>
              <w:rPr>
                <w:rFonts w:cstheme="minorHAnsi"/>
                <w:color w:val="000000" w:themeColor="text1"/>
                <w:sz w:val="18"/>
                <w:szCs w:val="18"/>
              </w:rPr>
            </w:pPr>
            <w:r w:rsidRPr="00F1649A">
              <w:rPr>
                <w:rFonts w:cstheme="minorHAnsi"/>
                <w:color w:val="000000" w:themeColor="text1"/>
                <w:sz w:val="18"/>
                <w:szCs w:val="18"/>
              </w:rPr>
              <w:t>11/1</w:t>
            </w:r>
            <w:r w:rsidR="00F1649A" w:rsidRPr="00F1649A">
              <w:rPr>
                <w:rFonts w:cstheme="minorHAnsi"/>
                <w:color w:val="000000" w:themeColor="text1"/>
                <w:sz w:val="18"/>
                <w:szCs w:val="18"/>
              </w:rPr>
              <w:t>5</w:t>
            </w:r>
          </w:p>
        </w:tc>
        <w:tc>
          <w:tcPr>
            <w:tcW w:w="540" w:type="dxa"/>
          </w:tcPr>
          <w:p w14:paraId="67F0457B" w14:textId="2E5C172A" w:rsidR="00003C6A" w:rsidRPr="00F1649A" w:rsidRDefault="00003C6A" w:rsidP="00D86123">
            <w:pPr>
              <w:rPr>
                <w:rFonts w:cstheme="minorHAnsi"/>
                <w:color w:val="000000" w:themeColor="text1"/>
                <w:sz w:val="20"/>
                <w:szCs w:val="20"/>
              </w:rPr>
            </w:pPr>
            <w:r w:rsidRPr="00F1649A">
              <w:rPr>
                <w:rFonts w:cstheme="minorHAnsi"/>
                <w:color w:val="000000" w:themeColor="text1"/>
                <w:sz w:val="20"/>
                <w:szCs w:val="20"/>
              </w:rPr>
              <w:t>22</w:t>
            </w:r>
          </w:p>
        </w:tc>
        <w:tc>
          <w:tcPr>
            <w:tcW w:w="5044" w:type="dxa"/>
          </w:tcPr>
          <w:p w14:paraId="07A66D02" w14:textId="5AAD7906" w:rsidR="00003C6A" w:rsidRPr="00F56964" w:rsidRDefault="00A122BB" w:rsidP="00D86123">
            <w:pPr>
              <w:rPr>
                <w:rFonts w:cstheme="minorHAnsi"/>
                <w:color w:val="000000" w:themeColor="text1"/>
                <w:sz w:val="20"/>
                <w:szCs w:val="20"/>
              </w:rPr>
            </w:pPr>
            <w:r w:rsidRPr="00F56964">
              <w:rPr>
                <w:rFonts w:cstheme="minorHAnsi"/>
                <w:color w:val="000000" w:themeColor="text1"/>
                <w:sz w:val="20"/>
                <w:szCs w:val="20"/>
              </w:rPr>
              <w:t>Peer input for review rough draft</w:t>
            </w:r>
          </w:p>
        </w:tc>
        <w:tc>
          <w:tcPr>
            <w:tcW w:w="3866" w:type="dxa"/>
          </w:tcPr>
          <w:p w14:paraId="16B099BB" w14:textId="0700DC61" w:rsidR="00003C6A" w:rsidRPr="00F56964" w:rsidRDefault="00A122BB" w:rsidP="00D86123">
            <w:pPr>
              <w:rPr>
                <w:rFonts w:cstheme="minorHAnsi"/>
                <w:color w:val="000000" w:themeColor="text1"/>
                <w:sz w:val="20"/>
                <w:szCs w:val="20"/>
              </w:rPr>
            </w:pPr>
            <w:r w:rsidRPr="00F56964">
              <w:rPr>
                <w:rFonts w:cstheme="minorHAnsi"/>
                <w:color w:val="000000" w:themeColor="text1"/>
                <w:sz w:val="20"/>
                <w:szCs w:val="20"/>
              </w:rPr>
              <w:t>Refine draft based on peer input</w:t>
            </w:r>
          </w:p>
        </w:tc>
      </w:tr>
      <w:tr w:rsidR="00003C6A" w:rsidRPr="00F1649A" w14:paraId="2500802A" w14:textId="77777777" w:rsidTr="00786C58">
        <w:tc>
          <w:tcPr>
            <w:tcW w:w="900" w:type="dxa"/>
          </w:tcPr>
          <w:p w14:paraId="05AA0181" w14:textId="0ECC276E" w:rsidR="00003C6A" w:rsidRPr="00F1649A" w:rsidRDefault="00003C6A" w:rsidP="00D86123">
            <w:pPr>
              <w:rPr>
                <w:rFonts w:cstheme="minorHAnsi"/>
                <w:color w:val="000000" w:themeColor="text1"/>
                <w:sz w:val="18"/>
                <w:szCs w:val="18"/>
              </w:rPr>
            </w:pPr>
            <w:r w:rsidRPr="00F1649A">
              <w:rPr>
                <w:rFonts w:cstheme="minorHAnsi"/>
                <w:color w:val="000000" w:themeColor="text1"/>
                <w:sz w:val="18"/>
                <w:szCs w:val="18"/>
              </w:rPr>
              <w:t>11/</w:t>
            </w:r>
            <w:r w:rsidR="00F1649A" w:rsidRPr="00F1649A">
              <w:rPr>
                <w:rFonts w:cstheme="minorHAnsi"/>
                <w:color w:val="000000" w:themeColor="text1"/>
                <w:sz w:val="18"/>
                <w:szCs w:val="18"/>
              </w:rPr>
              <w:t>17</w:t>
            </w:r>
          </w:p>
        </w:tc>
        <w:tc>
          <w:tcPr>
            <w:tcW w:w="540" w:type="dxa"/>
          </w:tcPr>
          <w:p w14:paraId="660871DA" w14:textId="77777777" w:rsidR="00003C6A" w:rsidRPr="00F1649A" w:rsidRDefault="00003C6A" w:rsidP="00D86123">
            <w:pPr>
              <w:rPr>
                <w:rFonts w:cstheme="minorHAnsi"/>
                <w:color w:val="000000" w:themeColor="text1"/>
                <w:sz w:val="20"/>
                <w:szCs w:val="20"/>
              </w:rPr>
            </w:pPr>
            <w:r w:rsidRPr="00F1649A">
              <w:rPr>
                <w:rFonts w:cstheme="minorHAnsi"/>
                <w:color w:val="000000" w:themeColor="text1"/>
                <w:sz w:val="20"/>
                <w:szCs w:val="20"/>
              </w:rPr>
              <w:t>23</w:t>
            </w:r>
          </w:p>
        </w:tc>
        <w:tc>
          <w:tcPr>
            <w:tcW w:w="5044" w:type="dxa"/>
          </w:tcPr>
          <w:p w14:paraId="6D0496AD" w14:textId="42DD3F5F" w:rsidR="00003C6A" w:rsidRPr="00F56964" w:rsidRDefault="00A122BB" w:rsidP="00D86123">
            <w:pPr>
              <w:rPr>
                <w:rFonts w:cstheme="minorHAnsi"/>
                <w:color w:val="000000" w:themeColor="text1"/>
                <w:sz w:val="20"/>
                <w:szCs w:val="20"/>
              </w:rPr>
            </w:pPr>
            <w:r w:rsidRPr="00F56964">
              <w:rPr>
                <w:rFonts w:cstheme="minorHAnsi"/>
                <w:color w:val="000000" w:themeColor="text1"/>
                <w:sz w:val="20"/>
                <w:szCs w:val="20"/>
              </w:rPr>
              <w:t>In class writing exercise</w:t>
            </w:r>
          </w:p>
        </w:tc>
        <w:tc>
          <w:tcPr>
            <w:tcW w:w="3866" w:type="dxa"/>
          </w:tcPr>
          <w:p w14:paraId="64156CEC" w14:textId="510FE7A2" w:rsidR="00003C6A" w:rsidRPr="00F56964" w:rsidRDefault="00A122BB" w:rsidP="00D86123">
            <w:pPr>
              <w:rPr>
                <w:rFonts w:cstheme="minorHAnsi"/>
                <w:color w:val="000000" w:themeColor="text1"/>
                <w:sz w:val="20"/>
                <w:szCs w:val="20"/>
              </w:rPr>
            </w:pPr>
            <w:r w:rsidRPr="00F56964">
              <w:rPr>
                <w:rFonts w:cstheme="minorHAnsi"/>
                <w:color w:val="000000" w:themeColor="text1"/>
                <w:sz w:val="20"/>
                <w:szCs w:val="20"/>
              </w:rPr>
              <w:t>Prepare second draft of review</w:t>
            </w:r>
          </w:p>
        </w:tc>
      </w:tr>
      <w:tr w:rsidR="00A122BB" w:rsidRPr="00F1649A" w14:paraId="4E85454A" w14:textId="77777777" w:rsidTr="00786C58">
        <w:tc>
          <w:tcPr>
            <w:tcW w:w="900" w:type="dxa"/>
          </w:tcPr>
          <w:p w14:paraId="0D4DBCF1" w14:textId="3B1D5CF8" w:rsidR="00A122BB" w:rsidRPr="00F1649A" w:rsidRDefault="00A122BB" w:rsidP="00D86123">
            <w:pPr>
              <w:rPr>
                <w:rFonts w:cstheme="minorHAnsi"/>
                <w:color w:val="000000" w:themeColor="text1"/>
                <w:sz w:val="18"/>
                <w:szCs w:val="18"/>
              </w:rPr>
            </w:pPr>
            <w:r w:rsidRPr="00F1649A">
              <w:rPr>
                <w:rFonts w:cstheme="minorHAnsi"/>
                <w:color w:val="000000" w:themeColor="text1"/>
                <w:sz w:val="18"/>
                <w:szCs w:val="18"/>
              </w:rPr>
              <w:t>11/2</w:t>
            </w:r>
            <w:r w:rsidR="00F1649A" w:rsidRPr="00F1649A">
              <w:rPr>
                <w:rFonts w:cstheme="minorHAnsi"/>
                <w:color w:val="000000" w:themeColor="text1"/>
                <w:sz w:val="18"/>
                <w:szCs w:val="18"/>
              </w:rPr>
              <w:t>2</w:t>
            </w:r>
          </w:p>
        </w:tc>
        <w:tc>
          <w:tcPr>
            <w:tcW w:w="540" w:type="dxa"/>
          </w:tcPr>
          <w:p w14:paraId="7A561D53" w14:textId="065F6443" w:rsidR="00A122BB" w:rsidRPr="00F1649A" w:rsidRDefault="00A122BB" w:rsidP="00D86123">
            <w:pPr>
              <w:rPr>
                <w:rFonts w:cstheme="minorHAnsi"/>
                <w:color w:val="000000" w:themeColor="text1"/>
                <w:sz w:val="20"/>
                <w:szCs w:val="20"/>
              </w:rPr>
            </w:pPr>
            <w:r w:rsidRPr="00F1649A">
              <w:rPr>
                <w:rFonts w:cstheme="minorHAnsi"/>
                <w:color w:val="000000" w:themeColor="text1"/>
                <w:sz w:val="20"/>
                <w:szCs w:val="20"/>
              </w:rPr>
              <w:t>-</w:t>
            </w:r>
          </w:p>
        </w:tc>
        <w:tc>
          <w:tcPr>
            <w:tcW w:w="5044" w:type="dxa"/>
          </w:tcPr>
          <w:p w14:paraId="54AFE6B2" w14:textId="440CD2A9" w:rsidR="00A122BB" w:rsidRPr="00F56964" w:rsidRDefault="00F1649A" w:rsidP="00D86123">
            <w:pPr>
              <w:rPr>
                <w:rFonts w:cstheme="minorHAnsi"/>
                <w:color w:val="000000" w:themeColor="text1"/>
                <w:sz w:val="20"/>
                <w:szCs w:val="20"/>
              </w:rPr>
            </w:pPr>
            <w:r w:rsidRPr="00F56964">
              <w:rPr>
                <w:rFonts w:cstheme="minorHAnsi"/>
                <w:color w:val="000000" w:themeColor="text1"/>
                <w:sz w:val="20"/>
                <w:szCs w:val="20"/>
              </w:rPr>
              <w:t>In class writing exercise</w:t>
            </w:r>
          </w:p>
        </w:tc>
        <w:tc>
          <w:tcPr>
            <w:tcW w:w="3866" w:type="dxa"/>
          </w:tcPr>
          <w:p w14:paraId="7B322A14" w14:textId="485B87A3" w:rsidR="00A122BB" w:rsidRPr="00F56964" w:rsidRDefault="00A122BB" w:rsidP="00D86123">
            <w:pPr>
              <w:rPr>
                <w:rFonts w:cstheme="minorHAnsi"/>
                <w:color w:val="000000" w:themeColor="text1"/>
                <w:sz w:val="20"/>
                <w:szCs w:val="20"/>
              </w:rPr>
            </w:pPr>
            <w:r w:rsidRPr="00F56964">
              <w:rPr>
                <w:rFonts w:cstheme="minorHAnsi"/>
                <w:color w:val="000000" w:themeColor="text1"/>
                <w:sz w:val="20"/>
                <w:szCs w:val="20"/>
              </w:rPr>
              <w:t>Prepare second draft of review</w:t>
            </w:r>
          </w:p>
        </w:tc>
      </w:tr>
      <w:tr w:rsidR="00003C6A" w:rsidRPr="00F1649A" w14:paraId="57ACD060" w14:textId="77777777" w:rsidTr="00786C58">
        <w:tc>
          <w:tcPr>
            <w:tcW w:w="900" w:type="dxa"/>
          </w:tcPr>
          <w:p w14:paraId="1F418A5A" w14:textId="5FC6EA13" w:rsidR="00003C6A" w:rsidRPr="00F1649A" w:rsidRDefault="00F1649A" w:rsidP="00D86123">
            <w:pPr>
              <w:rPr>
                <w:rFonts w:cstheme="minorHAnsi"/>
                <w:color w:val="000000" w:themeColor="text1"/>
                <w:sz w:val="18"/>
                <w:szCs w:val="18"/>
              </w:rPr>
            </w:pPr>
            <w:r w:rsidRPr="00F1649A">
              <w:rPr>
                <w:rFonts w:cstheme="minorHAnsi"/>
                <w:color w:val="000000" w:themeColor="text1"/>
                <w:sz w:val="18"/>
                <w:szCs w:val="18"/>
              </w:rPr>
              <w:t>11/29</w:t>
            </w:r>
          </w:p>
        </w:tc>
        <w:tc>
          <w:tcPr>
            <w:tcW w:w="540" w:type="dxa"/>
          </w:tcPr>
          <w:p w14:paraId="30654FED" w14:textId="77777777" w:rsidR="00003C6A" w:rsidRPr="00F1649A" w:rsidRDefault="00003C6A" w:rsidP="00D86123">
            <w:pPr>
              <w:rPr>
                <w:rFonts w:cstheme="minorHAnsi"/>
                <w:color w:val="000000" w:themeColor="text1"/>
                <w:sz w:val="20"/>
                <w:szCs w:val="20"/>
              </w:rPr>
            </w:pPr>
            <w:r w:rsidRPr="00F1649A">
              <w:rPr>
                <w:rFonts w:cstheme="minorHAnsi"/>
                <w:color w:val="000000" w:themeColor="text1"/>
                <w:sz w:val="20"/>
                <w:szCs w:val="20"/>
              </w:rPr>
              <w:t>24</w:t>
            </w:r>
          </w:p>
        </w:tc>
        <w:tc>
          <w:tcPr>
            <w:tcW w:w="5044" w:type="dxa"/>
          </w:tcPr>
          <w:p w14:paraId="39B7F789" w14:textId="4540A099" w:rsidR="00003C6A" w:rsidRPr="00F56964" w:rsidRDefault="00003C6A" w:rsidP="00D86123">
            <w:pPr>
              <w:rPr>
                <w:rFonts w:cstheme="minorHAnsi"/>
                <w:color w:val="000000" w:themeColor="text1"/>
                <w:sz w:val="20"/>
                <w:szCs w:val="20"/>
              </w:rPr>
            </w:pPr>
            <w:r w:rsidRPr="00F56964">
              <w:rPr>
                <w:rFonts w:cstheme="minorHAnsi"/>
                <w:color w:val="000000" w:themeColor="text1"/>
                <w:sz w:val="20"/>
                <w:szCs w:val="20"/>
              </w:rPr>
              <w:t>In class peer review of RAs</w:t>
            </w:r>
          </w:p>
        </w:tc>
        <w:tc>
          <w:tcPr>
            <w:tcW w:w="3866" w:type="dxa"/>
          </w:tcPr>
          <w:p w14:paraId="61A024B3" w14:textId="07648CDE" w:rsidR="00003C6A" w:rsidRPr="00F56964" w:rsidRDefault="00003C6A" w:rsidP="00D86123">
            <w:pPr>
              <w:rPr>
                <w:rFonts w:cstheme="minorHAnsi"/>
                <w:color w:val="000000" w:themeColor="text1"/>
                <w:sz w:val="20"/>
                <w:szCs w:val="20"/>
              </w:rPr>
            </w:pPr>
            <w:r w:rsidRPr="00F56964">
              <w:rPr>
                <w:rFonts w:cstheme="minorHAnsi"/>
                <w:color w:val="000000" w:themeColor="text1"/>
                <w:sz w:val="20"/>
                <w:szCs w:val="20"/>
              </w:rPr>
              <w:t>Write cr</w:t>
            </w:r>
            <w:r w:rsidR="00A10C7F" w:rsidRPr="00F56964">
              <w:rPr>
                <w:rFonts w:cstheme="minorHAnsi"/>
                <w:color w:val="000000" w:themeColor="text1"/>
                <w:sz w:val="20"/>
                <w:szCs w:val="20"/>
              </w:rPr>
              <w:t>i</w:t>
            </w:r>
            <w:r w:rsidRPr="00F56964">
              <w:rPr>
                <w:rFonts w:cstheme="minorHAnsi"/>
                <w:color w:val="000000" w:themeColor="text1"/>
                <w:sz w:val="20"/>
                <w:szCs w:val="20"/>
              </w:rPr>
              <w:t>tique of partners RA. Work on your RA.</w:t>
            </w:r>
          </w:p>
        </w:tc>
      </w:tr>
      <w:tr w:rsidR="00003C6A" w:rsidRPr="00F1649A" w14:paraId="6581A429" w14:textId="77777777" w:rsidTr="00786C58">
        <w:tc>
          <w:tcPr>
            <w:tcW w:w="900" w:type="dxa"/>
          </w:tcPr>
          <w:p w14:paraId="1BC2DB8D" w14:textId="6AD6708F" w:rsidR="00003C6A" w:rsidRPr="00F1649A" w:rsidRDefault="00003C6A" w:rsidP="00D86123">
            <w:pPr>
              <w:rPr>
                <w:rFonts w:cstheme="minorHAnsi"/>
                <w:color w:val="000000" w:themeColor="text1"/>
                <w:sz w:val="18"/>
                <w:szCs w:val="18"/>
              </w:rPr>
            </w:pPr>
            <w:r w:rsidRPr="00F1649A">
              <w:rPr>
                <w:rFonts w:cstheme="minorHAnsi"/>
                <w:color w:val="000000" w:themeColor="text1"/>
                <w:sz w:val="18"/>
                <w:szCs w:val="18"/>
              </w:rPr>
              <w:t>12/</w:t>
            </w:r>
            <w:r w:rsidR="00F1649A" w:rsidRPr="00F1649A">
              <w:rPr>
                <w:rFonts w:cstheme="minorHAnsi"/>
                <w:color w:val="000000" w:themeColor="text1"/>
                <w:sz w:val="18"/>
                <w:szCs w:val="18"/>
              </w:rPr>
              <w:t>1</w:t>
            </w:r>
          </w:p>
        </w:tc>
        <w:tc>
          <w:tcPr>
            <w:tcW w:w="540" w:type="dxa"/>
          </w:tcPr>
          <w:p w14:paraId="1D6D808C" w14:textId="77777777" w:rsidR="00003C6A" w:rsidRPr="00F1649A" w:rsidRDefault="00003C6A" w:rsidP="00D86123">
            <w:pPr>
              <w:rPr>
                <w:rFonts w:cstheme="minorHAnsi"/>
                <w:color w:val="000000" w:themeColor="text1"/>
                <w:sz w:val="20"/>
                <w:szCs w:val="20"/>
              </w:rPr>
            </w:pPr>
            <w:r w:rsidRPr="00F1649A">
              <w:rPr>
                <w:rFonts w:cstheme="minorHAnsi"/>
                <w:color w:val="000000" w:themeColor="text1"/>
                <w:sz w:val="20"/>
                <w:szCs w:val="20"/>
              </w:rPr>
              <w:t>25</w:t>
            </w:r>
          </w:p>
        </w:tc>
        <w:tc>
          <w:tcPr>
            <w:tcW w:w="5044" w:type="dxa"/>
          </w:tcPr>
          <w:p w14:paraId="0CE949EA" w14:textId="715A234A" w:rsidR="00003C6A" w:rsidRPr="00F56964" w:rsidRDefault="00003C6A" w:rsidP="00D86123">
            <w:pPr>
              <w:rPr>
                <w:rFonts w:cstheme="minorHAnsi"/>
                <w:color w:val="000000" w:themeColor="text1"/>
                <w:sz w:val="20"/>
                <w:szCs w:val="20"/>
              </w:rPr>
            </w:pPr>
            <w:r w:rsidRPr="00F56964">
              <w:rPr>
                <w:rFonts w:cstheme="minorHAnsi"/>
                <w:color w:val="000000" w:themeColor="text1"/>
                <w:sz w:val="20"/>
                <w:szCs w:val="20"/>
              </w:rPr>
              <w:t>In class peer review of RAs, same partners.</w:t>
            </w:r>
          </w:p>
        </w:tc>
        <w:tc>
          <w:tcPr>
            <w:tcW w:w="3866" w:type="dxa"/>
          </w:tcPr>
          <w:p w14:paraId="6CC53B52" w14:textId="1BF902EF" w:rsidR="00003C6A" w:rsidRPr="00F56964" w:rsidRDefault="00003C6A" w:rsidP="00D86123">
            <w:pPr>
              <w:rPr>
                <w:rFonts w:cstheme="minorHAnsi"/>
                <w:color w:val="000000" w:themeColor="text1"/>
                <w:sz w:val="20"/>
                <w:szCs w:val="20"/>
              </w:rPr>
            </w:pPr>
          </w:p>
        </w:tc>
      </w:tr>
      <w:tr w:rsidR="0018090C" w:rsidRPr="00F1649A" w14:paraId="174DE1E0" w14:textId="77777777" w:rsidTr="00C263E3">
        <w:tc>
          <w:tcPr>
            <w:tcW w:w="900" w:type="dxa"/>
          </w:tcPr>
          <w:p w14:paraId="4CADCCB5" w14:textId="55BD1280" w:rsidR="0018090C" w:rsidRPr="00F1649A" w:rsidRDefault="0018090C" w:rsidP="00C263E3">
            <w:pPr>
              <w:rPr>
                <w:rFonts w:cstheme="minorHAnsi"/>
                <w:color w:val="000000" w:themeColor="text1"/>
                <w:sz w:val="18"/>
                <w:szCs w:val="18"/>
              </w:rPr>
            </w:pPr>
            <w:r w:rsidRPr="00F1649A">
              <w:rPr>
                <w:rFonts w:cstheme="minorHAnsi"/>
                <w:color w:val="000000" w:themeColor="text1"/>
                <w:sz w:val="18"/>
                <w:szCs w:val="18"/>
              </w:rPr>
              <w:t>12/</w:t>
            </w:r>
            <w:r w:rsidR="00F1649A" w:rsidRPr="00F1649A">
              <w:rPr>
                <w:rFonts w:cstheme="minorHAnsi"/>
                <w:color w:val="000000" w:themeColor="text1"/>
                <w:sz w:val="18"/>
                <w:szCs w:val="18"/>
              </w:rPr>
              <w:t>6</w:t>
            </w:r>
          </w:p>
        </w:tc>
        <w:tc>
          <w:tcPr>
            <w:tcW w:w="540" w:type="dxa"/>
          </w:tcPr>
          <w:p w14:paraId="42930D93" w14:textId="77777777" w:rsidR="0018090C" w:rsidRPr="00F1649A" w:rsidRDefault="0018090C" w:rsidP="00C263E3">
            <w:pPr>
              <w:rPr>
                <w:rFonts w:cstheme="minorHAnsi"/>
                <w:color w:val="000000" w:themeColor="text1"/>
                <w:sz w:val="20"/>
                <w:szCs w:val="20"/>
              </w:rPr>
            </w:pPr>
            <w:r w:rsidRPr="00F1649A">
              <w:rPr>
                <w:rFonts w:cstheme="minorHAnsi"/>
                <w:color w:val="000000" w:themeColor="text1"/>
                <w:sz w:val="20"/>
                <w:szCs w:val="20"/>
              </w:rPr>
              <w:t>26</w:t>
            </w:r>
          </w:p>
        </w:tc>
        <w:tc>
          <w:tcPr>
            <w:tcW w:w="5044" w:type="dxa"/>
          </w:tcPr>
          <w:p w14:paraId="1E7CA7BB" w14:textId="77777777" w:rsidR="0018090C" w:rsidRPr="00F56964" w:rsidRDefault="0018090C" w:rsidP="00C263E3">
            <w:pPr>
              <w:rPr>
                <w:rFonts w:cstheme="minorHAnsi"/>
                <w:color w:val="000000" w:themeColor="text1"/>
                <w:sz w:val="20"/>
                <w:szCs w:val="20"/>
              </w:rPr>
            </w:pPr>
            <w:r w:rsidRPr="00F56964">
              <w:rPr>
                <w:rFonts w:cstheme="minorHAnsi"/>
                <w:color w:val="000000" w:themeColor="text1"/>
                <w:sz w:val="20"/>
                <w:szCs w:val="20"/>
              </w:rPr>
              <w:t>Critique the professor. Individual meetings with Dr. Wolf.</w:t>
            </w:r>
          </w:p>
        </w:tc>
        <w:tc>
          <w:tcPr>
            <w:tcW w:w="3866" w:type="dxa"/>
          </w:tcPr>
          <w:p w14:paraId="2F3B76EB" w14:textId="77777777" w:rsidR="0018090C" w:rsidRPr="00F56964" w:rsidRDefault="0018090C" w:rsidP="00C263E3">
            <w:pPr>
              <w:rPr>
                <w:rFonts w:cstheme="minorHAnsi"/>
                <w:color w:val="000000" w:themeColor="text1"/>
                <w:sz w:val="20"/>
                <w:szCs w:val="20"/>
              </w:rPr>
            </w:pPr>
          </w:p>
        </w:tc>
      </w:tr>
      <w:tr w:rsidR="00003C6A" w:rsidRPr="00F1649A" w14:paraId="389EBAD9" w14:textId="77777777" w:rsidTr="00786C58">
        <w:tc>
          <w:tcPr>
            <w:tcW w:w="900" w:type="dxa"/>
          </w:tcPr>
          <w:p w14:paraId="381AAAC0" w14:textId="23A31A5D" w:rsidR="00003C6A" w:rsidRPr="00F1649A" w:rsidRDefault="00003C6A" w:rsidP="00D86123">
            <w:pPr>
              <w:rPr>
                <w:rFonts w:cstheme="minorHAnsi"/>
                <w:color w:val="000000" w:themeColor="text1"/>
                <w:sz w:val="18"/>
                <w:szCs w:val="18"/>
              </w:rPr>
            </w:pPr>
            <w:r w:rsidRPr="00F1649A">
              <w:rPr>
                <w:rFonts w:cstheme="minorHAnsi"/>
                <w:color w:val="000000" w:themeColor="text1"/>
                <w:sz w:val="18"/>
                <w:szCs w:val="18"/>
              </w:rPr>
              <w:t>12/</w:t>
            </w:r>
            <w:r w:rsidR="00F1649A" w:rsidRPr="00F1649A">
              <w:rPr>
                <w:rFonts w:cstheme="minorHAnsi"/>
                <w:color w:val="000000" w:themeColor="text1"/>
                <w:sz w:val="18"/>
                <w:szCs w:val="18"/>
              </w:rPr>
              <w:t>8</w:t>
            </w:r>
          </w:p>
        </w:tc>
        <w:tc>
          <w:tcPr>
            <w:tcW w:w="540" w:type="dxa"/>
          </w:tcPr>
          <w:p w14:paraId="72155599" w14:textId="2CF6ECB2" w:rsidR="00003C6A" w:rsidRPr="00F1649A" w:rsidRDefault="00003C6A" w:rsidP="00D86123">
            <w:pPr>
              <w:rPr>
                <w:rFonts w:cstheme="minorHAnsi"/>
                <w:color w:val="000000" w:themeColor="text1"/>
                <w:sz w:val="20"/>
                <w:szCs w:val="20"/>
              </w:rPr>
            </w:pPr>
            <w:r w:rsidRPr="00F1649A">
              <w:rPr>
                <w:rFonts w:cstheme="minorHAnsi"/>
                <w:color w:val="000000" w:themeColor="text1"/>
                <w:sz w:val="20"/>
                <w:szCs w:val="20"/>
              </w:rPr>
              <w:t>26</w:t>
            </w:r>
          </w:p>
        </w:tc>
        <w:tc>
          <w:tcPr>
            <w:tcW w:w="5044" w:type="dxa"/>
          </w:tcPr>
          <w:p w14:paraId="3781C438" w14:textId="21DF1350" w:rsidR="00003C6A" w:rsidRPr="00F56964" w:rsidRDefault="0018090C" w:rsidP="0018090C">
            <w:pPr>
              <w:rPr>
                <w:rFonts w:cstheme="minorHAnsi"/>
                <w:color w:val="000000" w:themeColor="text1"/>
                <w:sz w:val="20"/>
                <w:szCs w:val="20"/>
              </w:rPr>
            </w:pPr>
            <w:r w:rsidRPr="00F56964">
              <w:rPr>
                <w:rFonts w:cstheme="minorHAnsi"/>
                <w:color w:val="000000" w:themeColor="text1"/>
                <w:sz w:val="20"/>
                <w:szCs w:val="20"/>
              </w:rPr>
              <w:t>Individual meetings with Dr. Wolf</w:t>
            </w:r>
            <w:r w:rsidR="00003C6A" w:rsidRPr="00F56964">
              <w:rPr>
                <w:rFonts w:cstheme="minorHAnsi"/>
                <w:color w:val="000000" w:themeColor="text1"/>
                <w:sz w:val="20"/>
                <w:szCs w:val="20"/>
              </w:rPr>
              <w:t>.</w:t>
            </w:r>
          </w:p>
        </w:tc>
        <w:tc>
          <w:tcPr>
            <w:tcW w:w="3866" w:type="dxa"/>
          </w:tcPr>
          <w:p w14:paraId="08517914" w14:textId="77777777" w:rsidR="00003C6A" w:rsidRPr="00F56964" w:rsidRDefault="00003C6A" w:rsidP="00D86123">
            <w:pPr>
              <w:rPr>
                <w:rFonts w:cstheme="minorHAnsi"/>
                <w:color w:val="000000" w:themeColor="text1"/>
                <w:sz w:val="20"/>
                <w:szCs w:val="20"/>
              </w:rPr>
            </w:pPr>
          </w:p>
        </w:tc>
      </w:tr>
      <w:tr w:rsidR="00003C6A" w:rsidRPr="00786C58" w14:paraId="1BFF57C7" w14:textId="77777777" w:rsidTr="00786C58">
        <w:tc>
          <w:tcPr>
            <w:tcW w:w="900" w:type="dxa"/>
          </w:tcPr>
          <w:p w14:paraId="5ABC93A5" w14:textId="34E0E9DF" w:rsidR="00003C6A" w:rsidRPr="00F1649A" w:rsidRDefault="00003C6A" w:rsidP="00D86123">
            <w:pPr>
              <w:rPr>
                <w:rFonts w:cstheme="minorHAnsi"/>
                <w:color w:val="000000" w:themeColor="text1"/>
                <w:sz w:val="18"/>
                <w:szCs w:val="18"/>
              </w:rPr>
            </w:pPr>
            <w:r w:rsidRPr="00F1649A">
              <w:rPr>
                <w:rFonts w:cstheme="minorHAnsi"/>
                <w:color w:val="000000" w:themeColor="text1"/>
                <w:sz w:val="18"/>
                <w:szCs w:val="18"/>
              </w:rPr>
              <w:t>12/1</w:t>
            </w:r>
            <w:r w:rsidR="00F1649A" w:rsidRPr="00F1649A">
              <w:rPr>
                <w:rFonts w:cstheme="minorHAnsi"/>
                <w:color w:val="000000" w:themeColor="text1"/>
                <w:sz w:val="18"/>
                <w:szCs w:val="18"/>
              </w:rPr>
              <w:t>6</w:t>
            </w:r>
          </w:p>
        </w:tc>
        <w:tc>
          <w:tcPr>
            <w:tcW w:w="540" w:type="dxa"/>
          </w:tcPr>
          <w:p w14:paraId="0F78F730" w14:textId="00DAAA50" w:rsidR="00003C6A" w:rsidRPr="00F1649A" w:rsidRDefault="00003C6A" w:rsidP="00D86123">
            <w:pPr>
              <w:rPr>
                <w:rFonts w:cstheme="minorHAnsi"/>
                <w:color w:val="000000" w:themeColor="text1"/>
                <w:sz w:val="20"/>
                <w:szCs w:val="20"/>
              </w:rPr>
            </w:pPr>
            <w:r w:rsidRPr="00F1649A">
              <w:rPr>
                <w:rFonts w:cstheme="minorHAnsi"/>
                <w:color w:val="000000" w:themeColor="text1"/>
                <w:sz w:val="20"/>
                <w:szCs w:val="20"/>
              </w:rPr>
              <w:t>27</w:t>
            </w:r>
          </w:p>
        </w:tc>
        <w:tc>
          <w:tcPr>
            <w:tcW w:w="5044" w:type="dxa"/>
          </w:tcPr>
          <w:p w14:paraId="2EAFA28A" w14:textId="191838E9" w:rsidR="00003C6A" w:rsidRPr="00F56964" w:rsidRDefault="00003C6A" w:rsidP="0070502D">
            <w:pPr>
              <w:rPr>
                <w:rFonts w:cstheme="minorHAnsi"/>
                <w:color w:val="000000" w:themeColor="text1"/>
                <w:sz w:val="20"/>
                <w:szCs w:val="20"/>
              </w:rPr>
            </w:pPr>
            <w:r w:rsidRPr="00F56964">
              <w:rPr>
                <w:rFonts w:cstheme="minorHAnsi"/>
                <w:color w:val="000000" w:themeColor="text1"/>
                <w:sz w:val="20"/>
                <w:szCs w:val="20"/>
              </w:rPr>
              <w:t>Submit review article.</w:t>
            </w:r>
          </w:p>
        </w:tc>
        <w:tc>
          <w:tcPr>
            <w:tcW w:w="3866" w:type="dxa"/>
          </w:tcPr>
          <w:p w14:paraId="22FB4128" w14:textId="7CAA8B1D" w:rsidR="00003C6A" w:rsidRPr="00F56964" w:rsidRDefault="00003C6A" w:rsidP="00D86123">
            <w:pPr>
              <w:rPr>
                <w:rFonts w:cstheme="minorHAnsi"/>
                <w:color w:val="000000" w:themeColor="text1"/>
                <w:sz w:val="20"/>
                <w:szCs w:val="20"/>
              </w:rPr>
            </w:pPr>
          </w:p>
        </w:tc>
      </w:tr>
    </w:tbl>
    <w:p w14:paraId="75968F32" w14:textId="77777777" w:rsidR="00AA6D45" w:rsidRPr="00DD3F6E" w:rsidRDefault="00AA6D45">
      <w:pPr>
        <w:rPr>
          <w:sz w:val="22"/>
        </w:rPr>
      </w:pPr>
    </w:p>
    <w:sectPr w:rsidR="00AA6D45" w:rsidRPr="00DD3F6E" w:rsidSect="00DD3F6E">
      <w:pgSz w:w="12240" w:h="15840"/>
      <w:pgMar w:top="1008" w:right="1080" w:bottom="1008"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807E6"/>
    <w:multiLevelType w:val="hybridMultilevel"/>
    <w:tmpl w:val="43AC83E4"/>
    <w:lvl w:ilvl="0" w:tplc="6332DAE2">
      <w:start w:val="1"/>
      <w:numFmt w:val="bullet"/>
      <w:lvlText w:val=""/>
      <w:lvlJc w:val="left"/>
      <w:pPr>
        <w:tabs>
          <w:tab w:val="num" w:pos="720"/>
        </w:tabs>
        <w:ind w:left="720" w:hanging="360"/>
      </w:pPr>
      <w:rPr>
        <w:rFonts w:ascii="Wingdings 2" w:hAnsi="Wingdings 2" w:hint="default"/>
      </w:rPr>
    </w:lvl>
    <w:lvl w:ilvl="1" w:tplc="B958EE02" w:tentative="1">
      <w:start w:val="1"/>
      <w:numFmt w:val="bullet"/>
      <w:lvlText w:val=""/>
      <w:lvlJc w:val="left"/>
      <w:pPr>
        <w:tabs>
          <w:tab w:val="num" w:pos="1440"/>
        </w:tabs>
        <w:ind w:left="1440" w:hanging="360"/>
      </w:pPr>
      <w:rPr>
        <w:rFonts w:ascii="Wingdings 2" w:hAnsi="Wingdings 2" w:hint="default"/>
      </w:rPr>
    </w:lvl>
    <w:lvl w:ilvl="2" w:tplc="77B024DE" w:tentative="1">
      <w:start w:val="1"/>
      <w:numFmt w:val="bullet"/>
      <w:lvlText w:val=""/>
      <w:lvlJc w:val="left"/>
      <w:pPr>
        <w:tabs>
          <w:tab w:val="num" w:pos="2160"/>
        </w:tabs>
        <w:ind w:left="2160" w:hanging="360"/>
      </w:pPr>
      <w:rPr>
        <w:rFonts w:ascii="Wingdings 2" w:hAnsi="Wingdings 2" w:hint="default"/>
      </w:rPr>
    </w:lvl>
    <w:lvl w:ilvl="3" w:tplc="E640DEE4" w:tentative="1">
      <w:start w:val="1"/>
      <w:numFmt w:val="bullet"/>
      <w:lvlText w:val=""/>
      <w:lvlJc w:val="left"/>
      <w:pPr>
        <w:tabs>
          <w:tab w:val="num" w:pos="2880"/>
        </w:tabs>
        <w:ind w:left="2880" w:hanging="360"/>
      </w:pPr>
      <w:rPr>
        <w:rFonts w:ascii="Wingdings 2" w:hAnsi="Wingdings 2" w:hint="default"/>
      </w:rPr>
    </w:lvl>
    <w:lvl w:ilvl="4" w:tplc="5DB684B8" w:tentative="1">
      <w:start w:val="1"/>
      <w:numFmt w:val="bullet"/>
      <w:lvlText w:val=""/>
      <w:lvlJc w:val="left"/>
      <w:pPr>
        <w:tabs>
          <w:tab w:val="num" w:pos="3600"/>
        </w:tabs>
        <w:ind w:left="3600" w:hanging="360"/>
      </w:pPr>
      <w:rPr>
        <w:rFonts w:ascii="Wingdings 2" w:hAnsi="Wingdings 2" w:hint="default"/>
      </w:rPr>
    </w:lvl>
    <w:lvl w:ilvl="5" w:tplc="0FB284AA" w:tentative="1">
      <w:start w:val="1"/>
      <w:numFmt w:val="bullet"/>
      <w:lvlText w:val=""/>
      <w:lvlJc w:val="left"/>
      <w:pPr>
        <w:tabs>
          <w:tab w:val="num" w:pos="4320"/>
        </w:tabs>
        <w:ind w:left="4320" w:hanging="360"/>
      </w:pPr>
      <w:rPr>
        <w:rFonts w:ascii="Wingdings 2" w:hAnsi="Wingdings 2" w:hint="default"/>
      </w:rPr>
    </w:lvl>
    <w:lvl w:ilvl="6" w:tplc="FF2C0384" w:tentative="1">
      <w:start w:val="1"/>
      <w:numFmt w:val="bullet"/>
      <w:lvlText w:val=""/>
      <w:lvlJc w:val="left"/>
      <w:pPr>
        <w:tabs>
          <w:tab w:val="num" w:pos="5040"/>
        </w:tabs>
        <w:ind w:left="5040" w:hanging="360"/>
      </w:pPr>
      <w:rPr>
        <w:rFonts w:ascii="Wingdings 2" w:hAnsi="Wingdings 2" w:hint="default"/>
      </w:rPr>
    </w:lvl>
    <w:lvl w:ilvl="7" w:tplc="62943A64" w:tentative="1">
      <w:start w:val="1"/>
      <w:numFmt w:val="bullet"/>
      <w:lvlText w:val=""/>
      <w:lvlJc w:val="left"/>
      <w:pPr>
        <w:tabs>
          <w:tab w:val="num" w:pos="5760"/>
        </w:tabs>
        <w:ind w:left="5760" w:hanging="360"/>
      </w:pPr>
      <w:rPr>
        <w:rFonts w:ascii="Wingdings 2" w:hAnsi="Wingdings 2" w:hint="default"/>
      </w:rPr>
    </w:lvl>
    <w:lvl w:ilvl="8" w:tplc="8D4ADE6E"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AAB"/>
    <w:rsid w:val="00003C6A"/>
    <w:rsid w:val="00023CE5"/>
    <w:rsid w:val="000667E5"/>
    <w:rsid w:val="0006690F"/>
    <w:rsid w:val="000674B6"/>
    <w:rsid w:val="00072DA1"/>
    <w:rsid w:val="00074473"/>
    <w:rsid w:val="000D4750"/>
    <w:rsid w:val="000F2F8E"/>
    <w:rsid w:val="00146DB2"/>
    <w:rsid w:val="00147257"/>
    <w:rsid w:val="00151389"/>
    <w:rsid w:val="0015235F"/>
    <w:rsid w:val="00153B67"/>
    <w:rsid w:val="00156638"/>
    <w:rsid w:val="0018090C"/>
    <w:rsid w:val="001915B0"/>
    <w:rsid w:val="001939DA"/>
    <w:rsid w:val="001B3B7C"/>
    <w:rsid w:val="0020107E"/>
    <w:rsid w:val="002014C5"/>
    <w:rsid w:val="002066B0"/>
    <w:rsid w:val="00215817"/>
    <w:rsid w:val="00241EFA"/>
    <w:rsid w:val="002649EF"/>
    <w:rsid w:val="002A0D2E"/>
    <w:rsid w:val="002A3D73"/>
    <w:rsid w:val="00322DAA"/>
    <w:rsid w:val="00336287"/>
    <w:rsid w:val="00360DDD"/>
    <w:rsid w:val="0036533A"/>
    <w:rsid w:val="00371415"/>
    <w:rsid w:val="00374719"/>
    <w:rsid w:val="00384E18"/>
    <w:rsid w:val="0039635F"/>
    <w:rsid w:val="003E4FFE"/>
    <w:rsid w:val="00400067"/>
    <w:rsid w:val="004123DE"/>
    <w:rsid w:val="00414AFB"/>
    <w:rsid w:val="004515DC"/>
    <w:rsid w:val="0045608F"/>
    <w:rsid w:val="0045665E"/>
    <w:rsid w:val="00465E7F"/>
    <w:rsid w:val="00481687"/>
    <w:rsid w:val="00481E94"/>
    <w:rsid w:val="00495266"/>
    <w:rsid w:val="00497F5E"/>
    <w:rsid w:val="004A5C09"/>
    <w:rsid w:val="004E22E9"/>
    <w:rsid w:val="004E3320"/>
    <w:rsid w:val="004E6CF1"/>
    <w:rsid w:val="004F5F5E"/>
    <w:rsid w:val="004F6CE1"/>
    <w:rsid w:val="0050141A"/>
    <w:rsid w:val="00581C56"/>
    <w:rsid w:val="005F02D4"/>
    <w:rsid w:val="005F47F5"/>
    <w:rsid w:val="00634A7F"/>
    <w:rsid w:val="00637C57"/>
    <w:rsid w:val="00646F45"/>
    <w:rsid w:val="006520E9"/>
    <w:rsid w:val="006600A4"/>
    <w:rsid w:val="006759FA"/>
    <w:rsid w:val="006B0360"/>
    <w:rsid w:val="006C1013"/>
    <w:rsid w:val="006C7DE0"/>
    <w:rsid w:val="006E040E"/>
    <w:rsid w:val="006F7A13"/>
    <w:rsid w:val="0070502D"/>
    <w:rsid w:val="00714928"/>
    <w:rsid w:val="00716BBF"/>
    <w:rsid w:val="007479CC"/>
    <w:rsid w:val="00761A00"/>
    <w:rsid w:val="00784BFA"/>
    <w:rsid w:val="007853E4"/>
    <w:rsid w:val="00785CB0"/>
    <w:rsid w:val="00786C58"/>
    <w:rsid w:val="007B2BA3"/>
    <w:rsid w:val="007E4BB1"/>
    <w:rsid w:val="007E563D"/>
    <w:rsid w:val="00804944"/>
    <w:rsid w:val="00804A62"/>
    <w:rsid w:val="00805B97"/>
    <w:rsid w:val="0083117D"/>
    <w:rsid w:val="00850308"/>
    <w:rsid w:val="00865962"/>
    <w:rsid w:val="008A598F"/>
    <w:rsid w:val="008B3250"/>
    <w:rsid w:val="008D29BE"/>
    <w:rsid w:val="008E5470"/>
    <w:rsid w:val="008E5952"/>
    <w:rsid w:val="008F4C23"/>
    <w:rsid w:val="009209FA"/>
    <w:rsid w:val="009249C8"/>
    <w:rsid w:val="00950907"/>
    <w:rsid w:val="00997A09"/>
    <w:rsid w:val="009B572E"/>
    <w:rsid w:val="009D5793"/>
    <w:rsid w:val="009D5AAB"/>
    <w:rsid w:val="009D7797"/>
    <w:rsid w:val="009E5A40"/>
    <w:rsid w:val="009F0F39"/>
    <w:rsid w:val="00A05B0A"/>
    <w:rsid w:val="00A10C7F"/>
    <w:rsid w:val="00A122BB"/>
    <w:rsid w:val="00A71452"/>
    <w:rsid w:val="00A816A5"/>
    <w:rsid w:val="00AA6D45"/>
    <w:rsid w:val="00AF2C26"/>
    <w:rsid w:val="00B511B6"/>
    <w:rsid w:val="00B523D2"/>
    <w:rsid w:val="00B72A98"/>
    <w:rsid w:val="00B74891"/>
    <w:rsid w:val="00B75C9F"/>
    <w:rsid w:val="00BB5C73"/>
    <w:rsid w:val="00BB741F"/>
    <w:rsid w:val="00BB7626"/>
    <w:rsid w:val="00BE20AE"/>
    <w:rsid w:val="00BF5CFD"/>
    <w:rsid w:val="00C12EEF"/>
    <w:rsid w:val="00C24DD4"/>
    <w:rsid w:val="00C25C09"/>
    <w:rsid w:val="00C26281"/>
    <w:rsid w:val="00C263E3"/>
    <w:rsid w:val="00C312EA"/>
    <w:rsid w:val="00C335A9"/>
    <w:rsid w:val="00C36939"/>
    <w:rsid w:val="00C463E4"/>
    <w:rsid w:val="00C6067A"/>
    <w:rsid w:val="00C7437E"/>
    <w:rsid w:val="00C82E09"/>
    <w:rsid w:val="00CB162B"/>
    <w:rsid w:val="00CF101A"/>
    <w:rsid w:val="00D02F6A"/>
    <w:rsid w:val="00D33802"/>
    <w:rsid w:val="00D62FA2"/>
    <w:rsid w:val="00D64C85"/>
    <w:rsid w:val="00D86123"/>
    <w:rsid w:val="00D879A0"/>
    <w:rsid w:val="00DA0E5F"/>
    <w:rsid w:val="00DC6FB4"/>
    <w:rsid w:val="00DD3F6E"/>
    <w:rsid w:val="00DD6925"/>
    <w:rsid w:val="00DE2747"/>
    <w:rsid w:val="00DF41F6"/>
    <w:rsid w:val="00E0065E"/>
    <w:rsid w:val="00E16D32"/>
    <w:rsid w:val="00E17CBE"/>
    <w:rsid w:val="00E217DE"/>
    <w:rsid w:val="00E50682"/>
    <w:rsid w:val="00E64BA6"/>
    <w:rsid w:val="00E74E6B"/>
    <w:rsid w:val="00E94BE0"/>
    <w:rsid w:val="00EC6485"/>
    <w:rsid w:val="00EC709A"/>
    <w:rsid w:val="00EE005D"/>
    <w:rsid w:val="00EF5349"/>
    <w:rsid w:val="00F02981"/>
    <w:rsid w:val="00F1649A"/>
    <w:rsid w:val="00F3621A"/>
    <w:rsid w:val="00F46A1B"/>
    <w:rsid w:val="00F536D9"/>
    <w:rsid w:val="00F56964"/>
    <w:rsid w:val="00F71BE9"/>
    <w:rsid w:val="00F8543D"/>
    <w:rsid w:val="00FC6DA2"/>
    <w:rsid w:val="00FD1C96"/>
    <w:rsid w:val="00FE2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63083C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5AAB"/>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5AA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E50682"/>
    <w:rPr>
      <w:color w:val="0000FF"/>
      <w:u w:val="single"/>
    </w:rPr>
  </w:style>
  <w:style w:type="paragraph" w:styleId="BalloonText">
    <w:name w:val="Balloon Text"/>
    <w:basedOn w:val="Normal"/>
    <w:link w:val="BalloonTextChar"/>
    <w:uiPriority w:val="99"/>
    <w:semiHidden/>
    <w:unhideWhenUsed/>
    <w:rsid w:val="0006690F"/>
    <w:rPr>
      <w:rFonts w:ascii="Lucida Grande" w:hAnsi="Lucida Grande"/>
      <w:sz w:val="18"/>
      <w:szCs w:val="18"/>
    </w:rPr>
  </w:style>
  <w:style w:type="character" w:customStyle="1" w:styleId="BalloonTextChar">
    <w:name w:val="Balloon Text Char"/>
    <w:basedOn w:val="DefaultParagraphFont"/>
    <w:link w:val="BalloonText"/>
    <w:uiPriority w:val="99"/>
    <w:semiHidden/>
    <w:rsid w:val="0006690F"/>
    <w:rPr>
      <w:rFonts w:ascii="Lucida Grande" w:eastAsia="Times New Roman" w:hAnsi="Lucida Grande"/>
      <w:sz w:val="18"/>
      <w:szCs w:val="18"/>
      <w:lang w:eastAsia="en-US"/>
    </w:rPr>
  </w:style>
  <w:style w:type="character" w:styleId="FollowedHyperlink">
    <w:name w:val="FollowedHyperlink"/>
    <w:basedOn w:val="DefaultParagraphFont"/>
    <w:uiPriority w:val="99"/>
    <w:semiHidden/>
    <w:unhideWhenUsed/>
    <w:rsid w:val="00761A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678314">
      <w:bodyDiv w:val="1"/>
      <w:marLeft w:val="0"/>
      <w:marRight w:val="0"/>
      <w:marTop w:val="0"/>
      <w:marBottom w:val="0"/>
      <w:divBdr>
        <w:top w:val="none" w:sz="0" w:space="0" w:color="auto"/>
        <w:left w:val="none" w:sz="0" w:space="0" w:color="auto"/>
        <w:bottom w:val="none" w:sz="0" w:space="0" w:color="auto"/>
        <w:right w:val="none" w:sz="0" w:space="0" w:color="auto"/>
      </w:divBdr>
      <w:divsChild>
        <w:div w:id="2135295091">
          <w:marLeft w:val="432"/>
          <w:marRight w:val="0"/>
          <w:marTop w:val="12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life.campuscms.ucmerced.edu/files/page/documents/academic_honesty_policy.pdf" TargetMode="External"/><Relationship Id="rId3" Type="http://schemas.openxmlformats.org/officeDocument/2006/relationships/settings" Target="settings.xml"/><Relationship Id="rId7" Type="http://schemas.openxmlformats.org/officeDocument/2006/relationships/hyperlink" Target="http://registrar.ucmerced.edu/policies/adddropwithdr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wolf@ucmerced.ed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isabilityservices@ucmerce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Wolf</dc:creator>
  <cp:keywords/>
  <dc:description/>
  <cp:lastModifiedBy>Fred Wolf</cp:lastModifiedBy>
  <cp:revision>6</cp:revision>
  <cp:lastPrinted>2016-10-13T01:59:00Z</cp:lastPrinted>
  <dcterms:created xsi:type="dcterms:W3CDTF">2016-10-13T01:59:00Z</dcterms:created>
  <dcterms:modified xsi:type="dcterms:W3CDTF">2018-04-10T16:27:00Z</dcterms:modified>
</cp:coreProperties>
</file>